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4E" w:rsidRPr="00D90E4E" w:rsidRDefault="00D90E4E" w:rsidP="00D90E4E"/>
    <w:p w:rsidR="002B5D54" w:rsidRPr="002B5D54" w:rsidRDefault="002B5D54" w:rsidP="002B5D54">
      <w:pPr>
        <w:widowControl w:val="0"/>
        <w:autoSpaceDE w:val="0"/>
        <w:autoSpaceDN w:val="0"/>
        <w:adjustRightInd w:val="0"/>
        <w:spacing w:line="239" w:lineRule="auto"/>
        <w:ind w:firstLine="708"/>
        <w:rPr>
          <w:rFonts w:asciiTheme="minorHAnsi" w:hAnsiTheme="minorHAnsi" w:cstheme="minorHAnsi"/>
          <w:lang w:val="en-US"/>
        </w:rPr>
      </w:pPr>
      <w:r>
        <w:rPr>
          <w:rFonts w:cstheme="minorHAnsi"/>
          <w:bCs/>
          <w:noProof/>
        </w:rPr>
        <w:drawing>
          <wp:anchor distT="0" distB="0" distL="114300" distR="114300" simplePos="0" relativeHeight="251665408" behindDoc="0" locked="0" layoutInCell="1" allowOverlap="1">
            <wp:simplePos x="0" y="0"/>
            <wp:positionH relativeFrom="margin">
              <wp:posOffset>4174490</wp:posOffset>
            </wp:positionH>
            <wp:positionV relativeFrom="margin">
              <wp:posOffset>1003935</wp:posOffset>
            </wp:positionV>
            <wp:extent cx="2233295" cy="1485900"/>
            <wp:effectExtent l="19050" t="0" r="0" b="0"/>
            <wp:wrapSquare wrapText="bothSides"/>
            <wp:docPr id="24" name="Рисунок 19" descr="http://mywaytravels.net/upload/medialibrary/6bd/6bdc35b5483833e774f9ec7a5e2a3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ywaytravels.net/upload/medialibrary/6bd/6bdc35b5483833e774f9ec7a5e2a37b9.jpg"/>
                    <pic:cNvPicPr>
                      <a:picLocks noChangeAspect="1" noChangeArrowheads="1"/>
                    </pic:cNvPicPr>
                  </pic:nvPicPr>
                  <pic:blipFill>
                    <a:blip r:embed="rId7"/>
                    <a:srcRect/>
                    <a:stretch>
                      <a:fillRect/>
                    </a:stretch>
                  </pic:blipFill>
                  <pic:spPr bwMode="auto">
                    <a:xfrm>
                      <a:off x="0" y="0"/>
                      <a:ext cx="2233295" cy="1485900"/>
                    </a:xfrm>
                    <a:prstGeom prst="rect">
                      <a:avLst/>
                    </a:prstGeom>
                    <a:noFill/>
                    <a:ln w="9525">
                      <a:noFill/>
                      <a:miter lim="800000"/>
                      <a:headEnd/>
                      <a:tailEnd/>
                    </a:ln>
                  </pic:spPr>
                </pic:pic>
              </a:graphicData>
            </a:graphic>
          </wp:anchor>
        </w:drawing>
      </w:r>
      <w:r w:rsidRPr="002B5D54">
        <w:rPr>
          <w:rFonts w:asciiTheme="minorHAnsi" w:hAnsiTheme="minorHAnsi" w:cstheme="minorHAnsi"/>
          <w:bCs/>
          <w:lang w:val="en-US"/>
        </w:rPr>
        <w:t xml:space="preserve">                                                 </w:t>
      </w:r>
      <w:r w:rsidRPr="002B5D54">
        <w:rPr>
          <w:rFonts w:asciiTheme="minorHAnsi" w:hAnsiTheme="minorHAnsi" w:cstheme="minorHAnsi"/>
          <w:b/>
          <w:bCs/>
          <w:color w:val="FF0000"/>
          <w:sz w:val="32"/>
          <w:szCs w:val="32"/>
          <w:lang w:val="en-US"/>
        </w:rPr>
        <w:t>«SVANETI TOUR»</w:t>
      </w:r>
      <w:r w:rsidRPr="002B5D54">
        <w:rPr>
          <w:rFonts w:asciiTheme="minorHAnsi" w:hAnsiTheme="minorHAnsi" w:cstheme="minorHAnsi"/>
          <w:bCs/>
          <w:lang w:val="en-US"/>
        </w:rPr>
        <w:br/>
        <w:t xml:space="preserve">                                                                  </w:t>
      </w:r>
      <w:r w:rsidRPr="002B5D54">
        <w:rPr>
          <w:rFonts w:asciiTheme="minorHAnsi" w:hAnsiTheme="minorHAnsi" w:cstheme="minorHAnsi"/>
          <w:b/>
          <w:bCs/>
          <w:sz w:val="28"/>
          <w:szCs w:val="28"/>
          <w:lang w:val="en-US"/>
        </w:rPr>
        <w:t>8 nights/ 9 days</w:t>
      </w:r>
      <w:r w:rsidRPr="002B5D54">
        <w:rPr>
          <w:rFonts w:asciiTheme="minorHAnsi" w:hAnsiTheme="minorHAnsi" w:cstheme="minorHAnsi"/>
          <w:bCs/>
          <w:lang w:val="en-US"/>
        </w:rPr>
        <w:br/>
      </w:r>
      <w:r>
        <w:rPr>
          <w:rFonts w:asciiTheme="minorHAnsi" w:hAnsiTheme="minorHAnsi" w:cstheme="minorHAnsi"/>
          <w:bCs/>
          <w:lang w:val="en-US"/>
        </w:rPr>
        <w:br/>
      </w:r>
      <w:r w:rsidRPr="002B5D54">
        <w:rPr>
          <w:rFonts w:asciiTheme="minorHAnsi" w:hAnsiTheme="minorHAnsi" w:cstheme="minorHAnsi"/>
          <w:bCs/>
          <w:lang w:val="en-US"/>
        </w:rPr>
        <w:br/>
      </w:r>
      <w:r w:rsidRPr="002B5D54">
        <w:rPr>
          <w:rFonts w:asciiTheme="minorHAnsi" w:hAnsiTheme="minorHAnsi" w:cstheme="minorHAnsi"/>
          <w:bCs/>
          <w:lang w:val="en-US"/>
        </w:rPr>
        <w:br/>
      </w:r>
      <w:r w:rsidRPr="002B5D54">
        <w:rPr>
          <w:rFonts w:asciiTheme="minorHAnsi" w:hAnsiTheme="minorHAnsi" w:cstheme="minorHAnsi"/>
          <w:b/>
          <w:bCs/>
          <w:color w:val="FF0000"/>
          <w:sz w:val="28"/>
          <w:szCs w:val="28"/>
          <w:u w:val="single"/>
          <w:lang w:val="en-US"/>
        </w:rPr>
        <w:t>Day 1 - Tbilisi</w:t>
      </w:r>
      <w:r w:rsidRPr="002B5D54">
        <w:rPr>
          <w:rFonts w:asciiTheme="minorHAnsi" w:hAnsiTheme="minorHAnsi" w:cstheme="minorHAnsi"/>
          <w:bCs/>
          <w:lang w:val="en-US"/>
        </w:rPr>
        <w:br/>
        <w:t>Arrival</w:t>
      </w:r>
    </w:p>
    <w:p w:rsidR="002B5D54" w:rsidRPr="002B5D54" w:rsidRDefault="002B5D54" w:rsidP="002B5D54">
      <w:pPr>
        <w:widowControl w:val="0"/>
        <w:autoSpaceDE w:val="0"/>
        <w:autoSpaceDN w:val="0"/>
        <w:adjustRightInd w:val="0"/>
        <w:spacing w:line="1"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39" w:lineRule="auto"/>
        <w:rPr>
          <w:rFonts w:asciiTheme="minorHAnsi" w:hAnsiTheme="minorHAnsi" w:cstheme="minorHAnsi"/>
          <w:lang w:val="en-US"/>
        </w:rPr>
      </w:pPr>
      <w:r w:rsidRPr="002B5D54">
        <w:rPr>
          <w:rFonts w:asciiTheme="minorHAnsi" w:hAnsiTheme="minorHAnsi" w:cstheme="minorHAnsi"/>
          <w:bCs/>
          <w:lang w:val="en-US"/>
        </w:rPr>
        <w:t>Transfer to the hotel in the center of city</w:t>
      </w:r>
    </w:p>
    <w:p w:rsidR="002B5D54" w:rsidRPr="002B5D54" w:rsidRDefault="002B5D54" w:rsidP="002B5D54">
      <w:pPr>
        <w:widowControl w:val="0"/>
        <w:autoSpaceDE w:val="0"/>
        <w:autoSpaceDN w:val="0"/>
        <w:adjustRightInd w:val="0"/>
        <w:spacing w:line="1"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39" w:lineRule="auto"/>
        <w:rPr>
          <w:rFonts w:asciiTheme="minorHAnsi" w:hAnsiTheme="minorHAnsi" w:cstheme="minorHAnsi"/>
          <w:lang w:val="en-US"/>
        </w:rPr>
      </w:pPr>
      <w:r w:rsidRPr="002B5D54">
        <w:rPr>
          <w:rFonts w:asciiTheme="minorHAnsi" w:hAnsiTheme="minorHAnsi" w:cstheme="minorHAnsi"/>
          <w:bCs/>
          <w:lang w:val="en-US"/>
        </w:rPr>
        <w:t>Dinner at the national restaurant</w:t>
      </w:r>
    </w:p>
    <w:p w:rsidR="002B5D54" w:rsidRPr="002B5D54" w:rsidRDefault="002B5D54" w:rsidP="002B5D54">
      <w:pPr>
        <w:widowControl w:val="0"/>
        <w:autoSpaceDE w:val="0"/>
        <w:autoSpaceDN w:val="0"/>
        <w:adjustRightInd w:val="0"/>
        <w:spacing w:line="270"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39" w:lineRule="auto"/>
        <w:rPr>
          <w:rFonts w:asciiTheme="minorHAnsi" w:hAnsiTheme="minorHAnsi" w:cstheme="minorHAnsi"/>
          <w:b/>
          <w:u w:val="single"/>
          <w:lang w:val="en-US"/>
        </w:rPr>
      </w:pPr>
      <w:r w:rsidRPr="002B5D54">
        <w:rPr>
          <w:rFonts w:asciiTheme="minorHAnsi" w:hAnsiTheme="minorHAnsi" w:cstheme="minorHAnsi"/>
          <w:b/>
          <w:bCs/>
          <w:color w:val="FF0000"/>
          <w:sz w:val="28"/>
          <w:szCs w:val="28"/>
          <w:u w:val="single"/>
          <w:lang w:val="en-US"/>
        </w:rPr>
        <w:br/>
        <w:t>Day 2 - Tbilisi-Mtskheta</w:t>
      </w:r>
      <w:r w:rsidRPr="002B5D54">
        <w:rPr>
          <w:rFonts w:asciiTheme="minorHAnsi" w:hAnsiTheme="minorHAnsi" w:cstheme="minorHAnsi"/>
          <w:b/>
          <w:bCs/>
          <w:color w:val="FF0000"/>
          <w:sz w:val="28"/>
          <w:szCs w:val="28"/>
          <w:u w:val="single"/>
          <w:lang w:val="en-US"/>
        </w:rPr>
        <w:br/>
      </w:r>
      <w:r w:rsidRPr="002B5D54">
        <w:rPr>
          <w:rFonts w:asciiTheme="minorHAnsi" w:hAnsiTheme="minorHAnsi" w:cstheme="minorHAnsi"/>
          <w:lang w:val="en-US"/>
        </w:rPr>
        <w:t>Breakfast in the hotel.</w:t>
      </w:r>
    </w:p>
    <w:p w:rsidR="002B5D54" w:rsidRPr="002B5D54" w:rsidRDefault="002B5D54" w:rsidP="002B5D54">
      <w:pPr>
        <w:widowControl w:val="0"/>
        <w:autoSpaceDE w:val="0"/>
        <w:autoSpaceDN w:val="0"/>
        <w:adjustRightInd w:val="0"/>
        <w:spacing w:line="50" w:lineRule="exact"/>
        <w:rPr>
          <w:rFonts w:asciiTheme="minorHAnsi" w:hAnsiTheme="minorHAnsi" w:cstheme="minorHAnsi"/>
          <w:lang w:val="en-US"/>
        </w:rPr>
      </w:pPr>
    </w:p>
    <w:p w:rsidR="002B5D54" w:rsidRPr="002B5D54" w:rsidRDefault="002B5D54" w:rsidP="002B5D54">
      <w:pPr>
        <w:widowControl w:val="0"/>
        <w:overflowPunct w:val="0"/>
        <w:autoSpaceDE w:val="0"/>
        <w:autoSpaceDN w:val="0"/>
        <w:adjustRightInd w:val="0"/>
        <w:spacing w:line="218" w:lineRule="auto"/>
        <w:ind w:right="420"/>
        <w:rPr>
          <w:rFonts w:asciiTheme="minorHAnsi" w:hAnsiTheme="minorHAnsi" w:cstheme="minorHAnsi"/>
          <w:lang w:val="en-US"/>
        </w:rPr>
      </w:pPr>
      <w:r>
        <w:rPr>
          <w:rFonts w:asciiTheme="minorHAnsi" w:hAnsiTheme="minorHAnsi" w:cstheme="minorHAnsi"/>
          <w:bCs/>
          <w:noProof/>
        </w:rPr>
        <w:drawing>
          <wp:anchor distT="0" distB="0" distL="114300" distR="114300" simplePos="0" relativeHeight="251664384" behindDoc="0" locked="0" layoutInCell="1" allowOverlap="1">
            <wp:simplePos x="0" y="0"/>
            <wp:positionH relativeFrom="margin">
              <wp:posOffset>4246245</wp:posOffset>
            </wp:positionH>
            <wp:positionV relativeFrom="margin">
              <wp:posOffset>3185160</wp:posOffset>
            </wp:positionV>
            <wp:extent cx="2162175" cy="1619250"/>
            <wp:effectExtent l="19050" t="0" r="9525" b="0"/>
            <wp:wrapSquare wrapText="bothSides"/>
            <wp:docPr id="23" name="Рисунок 16" descr="http://mywaytravels.net/upload/medialibrary/9e5/9e54547fcb5cfb37312cf821174be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mywaytravels.net/upload/medialibrary/9e5/9e54547fcb5cfb37312cf821174be6fa.jpg"/>
                    <pic:cNvPicPr>
                      <a:picLocks noChangeAspect="1" noChangeArrowheads="1"/>
                    </pic:cNvPicPr>
                  </pic:nvPicPr>
                  <pic:blipFill>
                    <a:blip r:embed="rId8"/>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Pr="002B5D54">
        <w:rPr>
          <w:rFonts w:asciiTheme="minorHAnsi" w:hAnsiTheme="minorHAnsi" w:cstheme="minorHAnsi"/>
          <w:bCs/>
          <w:lang w:val="en-US"/>
        </w:rPr>
        <w:t>The first half of the day will be devoted to sightseeing tour in Tbilisi-in this unique city, which was revived again. You can see with your eyes ancient and modern Georgian capital</w:t>
      </w:r>
      <w:r w:rsidRPr="002B5D54">
        <w:rPr>
          <w:rFonts w:asciiTheme="minorHAnsi" w:hAnsiTheme="minorHAnsi" w:cstheme="minorHAnsi"/>
          <w:bCs/>
          <w:color w:val="FF0000"/>
          <w:lang w:val="en-US"/>
        </w:rPr>
        <w:t>.</w:t>
      </w:r>
    </w:p>
    <w:p w:rsidR="002B5D54" w:rsidRPr="002B5D54" w:rsidRDefault="002B5D54" w:rsidP="002B5D54">
      <w:pPr>
        <w:pStyle w:val="af0"/>
        <w:rPr>
          <w:rFonts w:asciiTheme="minorHAnsi" w:hAnsiTheme="minorHAnsi" w:cstheme="minorHAnsi"/>
          <w:sz w:val="24"/>
          <w:szCs w:val="24"/>
          <w:lang w:val="en-US"/>
        </w:rPr>
      </w:pPr>
      <w:r w:rsidRPr="002B5D54">
        <w:rPr>
          <w:rFonts w:asciiTheme="minorHAnsi" w:hAnsiTheme="minorHAnsi" w:cstheme="minorHAnsi"/>
          <w:sz w:val="24"/>
          <w:szCs w:val="24"/>
          <w:lang w:val="en-US"/>
        </w:rPr>
        <w:t>Metekhi (12 c) Cross-domed church Sulfur baths – ordinary public baths, a feature of which is that the water issue plied from some, where out of the ground, the water is warm and contains a lot of sulfur.</w:t>
      </w:r>
    </w:p>
    <w:p w:rsidR="002B5D54" w:rsidRPr="002B5D54" w:rsidRDefault="002B5D54" w:rsidP="002B5D54">
      <w:pPr>
        <w:widowControl w:val="0"/>
        <w:autoSpaceDE w:val="0"/>
        <w:autoSpaceDN w:val="0"/>
        <w:adjustRightInd w:val="0"/>
        <w:spacing w:line="1"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39" w:lineRule="auto"/>
        <w:rPr>
          <w:rFonts w:asciiTheme="minorHAnsi" w:hAnsiTheme="minorHAnsi" w:cstheme="minorHAnsi"/>
          <w:lang w:val="en-US"/>
        </w:rPr>
      </w:pPr>
      <w:r w:rsidRPr="002B5D54">
        <w:rPr>
          <w:rFonts w:asciiTheme="minorHAnsi" w:hAnsiTheme="minorHAnsi" w:cstheme="minorHAnsi"/>
          <w:bCs/>
          <w:lang w:val="en-US"/>
        </w:rPr>
        <w:t xml:space="preserve">   Narikala Fortress - The greatness of this fortress goes to the depth of centuries. It impresses with its high</w:t>
      </w: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bCs/>
          <w:lang w:val="en-US"/>
        </w:rPr>
        <w:t>walls, its towers and impregnable, sitting on Mount Mtatsminda</w:t>
      </w:r>
    </w:p>
    <w:p w:rsidR="002B5D54" w:rsidRPr="002B5D54" w:rsidRDefault="002B5D54" w:rsidP="002B5D54">
      <w:pPr>
        <w:widowControl w:val="0"/>
        <w:autoSpaceDE w:val="0"/>
        <w:autoSpaceDN w:val="0"/>
        <w:adjustRightInd w:val="0"/>
        <w:spacing w:line="135"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bCs/>
          <w:lang w:val="en-US"/>
        </w:rPr>
        <w:t xml:space="preserve">  Sioni Church - historically the main temple of Tbilisi and one of the 2 main in the Georgian Church</w:t>
      </w:r>
    </w:p>
    <w:p w:rsidR="002B5D54" w:rsidRPr="002B5D54" w:rsidRDefault="002B5D54" w:rsidP="002B5D54">
      <w:pPr>
        <w:widowControl w:val="0"/>
        <w:autoSpaceDE w:val="0"/>
        <w:autoSpaceDN w:val="0"/>
        <w:adjustRightInd w:val="0"/>
        <w:spacing w:line="3"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color w:val="222222"/>
          <w:lang w:val="en-US"/>
        </w:rPr>
        <w:t xml:space="preserve">  Shardeni- Street named after the French Catholic missionary.</w:t>
      </w:r>
    </w:p>
    <w:p w:rsidR="002B5D54" w:rsidRPr="002B5D54" w:rsidRDefault="002B5D54" w:rsidP="002B5D54">
      <w:pPr>
        <w:widowControl w:val="0"/>
        <w:autoSpaceDE w:val="0"/>
        <w:autoSpaceDN w:val="0"/>
        <w:adjustRightInd w:val="0"/>
        <w:spacing w:line="237" w:lineRule="auto"/>
        <w:rPr>
          <w:rFonts w:asciiTheme="minorHAnsi" w:hAnsiTheme="minorHAnsi" w:cstheme="minorHAnsi"/>
          <w:lang w:val="en-US"/>
        </w:rPr>
      </w:pPr>
      <w:r w:rsidRPr="002B5D54">
        <w:rPr>
          <w:rFonts w:asciiTheme="minorHAnsi" w:hAnsiTheme="minorHAnsi" w:cstheme="minorHAnsi"/>
          <w:bCs/>
          <w:lang w:val="en-US"/>
        </w:rPr>
        <w:t xml:space="preserve">   Anchiskhati - It belongs to the Georgian Orthodox Church and dates from VII century</w:t>
      </w:r>
    </w:p>
    <w:p w:rsidR="002B5D54" w:rsidRPr="002B5D54" w:rsidRDefault="002B5D54" w:rsidP="002B5D54">
      <w:pPr>
        <w:widowControl w:val="0"/>
        <w:autoSpaceDE w:val="0"/>
        <w:autoSpaceDN w:val="0"/>
        <w:adjustRightInd w:val="0"/>
        <w:spacing w:line="316" w:lineRule="exact"/>
        <w:rPr>
          <w:rFonts w:asciiTheme="minorHAnsi" w:hAnsiTheme="minorHAnsi" w:cstheme="minorHAnsi"/>
          <w:lang w:val="en-US"/>
        </w:rPr>
      </w:pPr>
    </w:p>
    <w:p w:rsidR="002B5D54" w:rsidRPr="002B5D54" w:rsidRDefault="002B5D54" w:rsidP="002B5D54">
      <w:pPr>
        <w:pStyle w:val="af0"/>
        <w:rPr>
          <w:rFonts w:asciiTheme="minorHAnsi" w:hAnsiTheme="minorHAnsi" w:cstheme="minorHAnsi"/>
          <w:sz w:val="24"/>
          <w:szCs w:val="24"/>
          <w:lang w:val="en-US"/>
        </w:rPr>
      </w:pPr>
      <w:r w:rsidRPr="002B5D54">
        <w:rPr>
          <w:rFonts w:asciiTheme="minorHAnsi" w:hAnsiTheme="minorHAnsi" w:cstheme="minorHAnsi"/>
          <w:sz w:val="24"/>
          <w:szCs w:val="24"/>
          <w:lang w:val="en-US"/>
        </w:rPr>
        <w:t>The second half of the day we will drive to the town of Mtskheta (30 km from Tbilisi), sightseeing, a visit to the monastery Jvari and Svetitskhoveli Orthodox Cathedral. Return to Tbilisi.</w:t>
      </w:r>
    </w:p>
    <w:p w:rsidR="002B5D54" w:rsidRPr="002B5D54" w:rsidRDefault="002B5D54" w:rsidP="002B5D54">
      <w:pPr>
        <w:widowControl w:val="0"/>
        <w:autoSpaceDE w:val="0"/>
        <w:autoSpaceDN w:val="0"/>
        <w:adjustRightInd w:val="0"/>
        <w:spacing w:line="271"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b/>
          <w:sz w:val="28"/>
          <w:szCs w:val="28"/>
          <w:u w:val="single"/>
          <w:lang w:val="en-US"/>
        </w:rPr>
      </w:pPr>
      <w:r>
        <w:rPr>
          <w:rFonts w:cstheme="minorHAnsi"/>
          <w:bCs/>
          <w:noProof/>
        </w:rPr>
        <w:drawing>
          <wp:anchor distT="0" distB="0" distL="114300" distR="114300" simplePos="0" relativeHeight="251663360" behindDoc="0" locked="0" layoutInCell="1" allowOverlap="1">
            <wp:simplePos x="0" y="0"/>
            <wp:positionH relativeFrom="margin">
              <wp:posOffset>17145</wp:posOffset>
            </wp:positionH>
            <wp:positionV relativeFrom="margin">
              <wp:posOffset>6497955</wp:posOffset>
            </wp:positionV>
            <wp:extent cx="2243455" cy="1438275"/>
            <wp:effectExtent l="19050" t="0" r="4445" b="0"/>
            <wp:wrapSquare wrapText="bothSides"/>
            <wp:docPr id="10" name="Рисунок 13" descr="http://mywaytravels.net/upload/medialibrary/268/2686dd302adf4a8e1c10dccda1b0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ywaytravels.net/upload/medialibrary/268/2686dd302adf4a8e1c10dccda1b00035.png"/>
                    <pic:cNvPicPr>
                      <a:picLocks noChangeAspect="1" noChangeArrowheads="1"/>
                    </pic:cNvPicPr>
                  </pic:nvPicPr>
                  <pic:blipFill>
                    <a:blip r:embed="rId9"/>
                    <a:srcRect/>
                    <a:stretch>
                      <a:fillRect/>
                    </a:stretch>
                  </pic:blipFill>
                  <pic:spPr bwMode="auto">
                    <a:xfrm>
                      <a:off x="0" y="0"/>
                      <a:ext cx="2243455" cy="1438275"/>
                    </a:xfrm>
                    <a:prstGeom prst="rect">
                      <a:avLst/>
                    </a:prstGeom>
                    <a:noFill/>
                    <a:ln w="9525">
                      <a:noFill/>
                      <a:miter lim="800000"/>
                      <a:headEnd/>
                      <a:tailEnd/>
                    </a:ln>
                  </pic:spPr>
                </pic:pic>
              </a:graphicData>
            </a:graphic>
          </wp:anchor>
        </w:drawing>
      </w:r>
      <w:r w:rsidRPr="002B5D54">
        <w:rPr>
          <w:rFonts w:asciiTheme="minorHAnsi" w:hAnsiTheme="minorHAnsi" w:cstheme="minorHAnsi"/>
          <w:b/>
          <w:bCs/>
          <w:color w:val="FF0000"/>
          <w:sz w:val="28"/>
          <w:szCs w:val="28"/>
          <w:u w:val="single"/>
          <w:lang w:val="en-US"/>
        </w:rPr>
        <w:br/>
        <w:t>Day 3 – Kutaisi</w:t>
      </w:r>
      <w:r w:rsidRPr="002B5D54">
        <w:rPr>
          <w:rFonts w:asciiTheme="minorHAnsi" w:hAnsiTheme="minorHAnsi" w:cstheme="minorHAnsi"/>
          <w:b/>
          <w:bCs/>
          <w:color w:val="FF0000"/>
          <w:sz w:val="28"/>
          <w:szCs w:val="28"/>
          <w:u w:val="single"/>
          <w:lang w:val="en-US"/>
        </w:rPr>
        <w:br/>
      </w:r>
      <w:r w:rsidRPr="002B5D54">
        <w:rPr>
          <w:rFonts w:asciiTheme="minorHAnsi" w:hAnsiTheme="minorHAnsi" w:cstheme="minorHAnsi"/>
          <w:lang w:val="en-US"/>
        </w:rPr>
        <w:t>Breakfast in the hotel.</w:t>
      </w:r>
    </w:p>
    <w:p w:rsidR="002B5D54" w:rsidRPr="002B5D54" w:rsidRDefault="002B5D54" w:rsidP="002B5D54">
      <w:pPr>
        <w:widowControl w:val="0"/>
        <w:overflowPunct w:val="0"/>
        <w:autoSpaceDE w:val="0"/>
        <w:autoSpaceDN w:val="0"/>
        <w:adjustRightInd w:val="0"/>
        <w:spacing w:line="218" w:lineRule="auto"/>
        <w:rPr>
          <w:rFonts w:asciiTheme="minorHAnsi" w:hAnsiTheme="minorHAnsi" w:cstheme="minorHAnsi"/>
          <w:lang w:val="en-US"/>
        </w:rPr>
      </w:pPr>
      <w:r w:rsidRPr="002B5D54">
        <w:rPr>
          <w:rFonts w:asciiTheme="minorHAnsi" w:hAnsiTheme="minorHAnsi" w:cstheme="minorHAnsi"/>
          <w:bCs/>
          <w:lang w:val="en-US"/>
        </w:rPr>
        <w:t>Kutaisi (old name: Aja, Kutaya, Koytaya, Kotiaion, Kutatisium, part of the Russian Empire Kutaisi) - a town in western Georgia. It is the parliamentary capital of Georgia since 2012.</w:t>
      </w: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lang w:val="en-US"/>
        </w:rPr>
        <w:t>V</w:t>
      </w:r>
      <w:r w:rsidRPr="002B5D54">
        <w:rPr>
          <w:rFonts w:asciiTheme="minorHAnsi" w:hAnsiTheme="minorHAnsi" w:cstheme="minorHAnsi"/>
          <w:bCs/>
          <w:lang w:val="en-US"/>
        </w:rPr>
        <w:t>isits:</w:t>
      </w:r>
    </w:p>
    <w:p w:rsidR="002B5D54" w:rsidRPr="002B5D54" w:rsidRDefault="002B5D54" w:rsidP="002B5D54">
      <w:pPr>
        <w:widowControl w:val="0"/>
        <w:overflowPunct w:val="0"/>
        <w:autoSpaceDE w:val="0"/>
        <w:autoSpaceDN w:val="0"/>
        <w:adjustRightInd w:val="0"/>
        <w:spacing w:line="229" w:lineRule="auto"/>
        <w:rPr>
          <w:rFonts w:asciiTheme="minorHAnsi" w:hAnsiTheme="minorHAnsi" w:cstheme="minorHAnsi"/>
          <w:lang w:val="en-US"/>
        </w:rPr>
      </w:pPr>
      <w:bookmarkStart w:id="0" w:name="page3"/>
      <w:bookmarkEnd w:id="0"/>
      <w:r w:rsidRPr="002B5D54">
        <w:rPr>
          <w:rFonts w:asciiTheme="minorHAnsi" w:hAnsiTheme="minorHAnsi" w:cstheme="minorHAnsi"/>
          <w:bCs/>
          <w:lang w:val="en-US"/>
        </w:rPr>
        <w:t>Gelati Monastery - The monastery was founded by King David IV the Builder in 1106 and became his tomb. Collegiate Church was built up in 1125 and another five years was decorated with mosaics, which are considered the best in the whole South Caucasus. At that time the monastery was the seat of the Gelati Academy, whose members are keenly interested in ancient Greek philosophy.</w:t>
      </w:r>
    </w:p>
    <w:p w:rsidR="002B5D54" w:rsidRPr="002B5D54" w:rsidRDefault="002B5D54" w:rsidP="002B5D54">
      <w:pPr>
        <w:widowControl w:val="0"/>
        <w:autoSpaceDE w:val="0"/>
        <w:autoSpaceDN w:val="0"/>
        <w:adjustRightInd w:val="0"/>
        <w:spacing w:line="317" w:lineRule="exact"/>
        <w:rPr>
          <w:rFonts w:asciiTheme="minorHAnsi" w:hAnsiTheme="minorHAnsi" w:cstheme="minorHAnsi"/>
          <w:lang w:val="en-US"/>
        </w:rPr>
      </w:pPr>
    </w:p>
    <w:p w:rsidR="002B5D54" w:rsidRPr="002B5D54" w:rsidRDefault="002B5D54" w:rsidP="002B5D54">
      <w:pPr>
        <w:widowControl w:val="0"/>
        <w:overflowPunct w:val="0"/>
        <w:autoSpaceDE w:val="0"/>
        <w:autoSpaceDN w:val="0"/>
        <w:adjustRightInd w:val="0"/>
        <w:spacing w:line="231" w:lineRule="auto"/>
        <w:ind w:right="260"/>
        <w:rPr>
          <w:rFonts w:asciiTheme="minorHAnsi" w:hAnsiTheme="minorHAnsi" w:cstheme="minorHAnsi"/>
          <w:lang w:val="en-US"/>
        </w:rPr>
      </w:pPr>
      <w:r>
        <w:rPr>
          <w:rFonts w:cstheme="minorHAnsi"/>
          <w:bCs/>
          <w:noProof/>
        </w:rPr>
        <w:lastRenderedPageBreak/>
        <w:drawing>
          <wp:anchor distT="0" distB="0" distL="114300" distR="114300" simplePos="0" relativeHeight="251662336" behindDoc="0" locked="0" layoutInCell="1" allowOverlap="1">
            <wp:simplePos x="0" y="0"/>
            <wp:positionH relativeFrom="margin">
              <wp:posOffset>-1905</wp:posOffset>
            </wp:positionH>
            <wp:positionV relativeFrom="margin">
              <wp:posOffset>49530</wp:posOffset>
            </wp:positionV>
            <wp:extent cx="2276475" cy="1514475"/>
            <wp:effectExtent l="19050" t="0" r="9525" b="0"/>
            <wp:wrapSquare wrapText="bothSides"/>
            <wp:docPr id="21" name="Рисунок 7" descr="http://mywaytravels.net/upload/medialibrary/523/52305876c7ccbc74213becb0c57fd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ywaytravels.net/upload/medialibrary/523/52305876c7ccbc74213becb0c57fd931.jpg"/>
                    <pic:cNvPicPr>
                      <a:picLocks noChangeAspect="1" noChangeArrowheads="1"/>
                    </pic:cNvPicPr>
                  </pic:nvPicPr>
                  <pic:blipFill>
                    <a:blip r:embed="rId10"/>
                    <a:srcRect/>
                    <a:stretch>
                      <a:fillRect/>
                    </a:stretch>
                  </pic:blipFill>
                  <pic:spPr bwMode="auto">
                    <a:xfrm>
                      <a:off x="0" y="0"/>
                      <a:ext cx="2276475" cy="1514475"/>
                    </a:xfrm>
                    <a:prstGeom prst="rect">
                      <a:avLst/>
                    </a:prstGeom>
                    <a:noFill/>
                    <a:ln w="9525">
                      <a:noFill/>
                      <a:miter lim="800000"/>
                      <a:headEnd/>
                      <a:tailEnd/>
                    </a:ln>
                  </pic:spPr>
                </pic:pic>
              </a:graphicData>
            </a:graphic>
          </wp:anchor>
        </w:drawing>
      </w:r>
      <w:r w:rsidRPr="002B5D54">
        <w:rPr>
          <w:rFonts w:asciiTheme="minorHAnsi" w:hAnsiTheme="minorHAnsi" w:cstheme="minorHAnsi"/>
          <w:bCs/>
          <w:lang w:val="en-US"/>
        </w:rPr>
        <w:t>Bagrat Temple - Bagrat Cathedral correctly, sometimes simply "Bagrati". Formally - Church of the Assumption of the Virgin. One of the biggest temples in Georgia and one of the most important in its historical role. Three hundred years stood in a dilapidated condition and in August 2012 was restored, despite the protests of the patriarch and the discontent of individuals. The main attraction of the city of Kutaisi,was maintained even after restoration.</w:t>
      </w:r>
      <w:r w:rsidRPr="002B5D54">
        <w:rPr>
          <w:rFonts w:ascii="Roboto" w:hAnsi="Roboto"/>
          <w:noProof/>
          <w:color w:val="5A5A5A"/>
          <w:sz w:val="21"/>
          <w:szCs w:val="21"/>
          <w:lang w:val="en-US"/>
        </w:rPr>
        <w:t xml:space="preserve"> </w:t>
      </w:r>
    </w:p>
    <w:p w:rsidR="002B5D54" w:rsidRPr="002B5D54" w:rsidRDefault="002B5D54" w:rsidP="002B5D54">
      <w:pPr>
        <w:widowControl w:val="0"/>
        <w:autoSpaceDE w:val="0"/>
        <w:autoSpaceDN w:val="0"/>
        <w:adjustRightInd w:val="0"/>
        <w:spacing w:line="312" w:lineRule="exact"/>
        <w:rPr>
          <w:rFonts w:asciiTheme="minorHAnsi" w:hAnsiTheme="minorHAnsi" w:cstheme="minorHAnsi"/>
          <w:lang w:val="en-US"/>
        </w:rPr>
      </w:pPr>
    </w:p>
    <w:p w:rsidR="002B5D54" w:rsidRPr="002B5D54" w:rsidRDefault="002B5D54" w:rsidP="002B5D54">
      <w:pPr>
        <w:pStyle w:val="af0"/>
        <w:rPr>
          <w:sz w:val="24"/>
          <w:szCs w:val="24"/>
          <w:lang w:val="en-US"/>
        </w:rPr>
      </w:pPr>
      <w:r w:rsidRPr="002B5D54">
        <w:rPr>
          <w:sz w:val="24"/>
          <w:szCs w:val="24"/>
          <w:lang w:val="en-US"/>
        </w:rPr>
        <w:t>Prometheus Cave - also known as a cave Kumistavi. The limestone massifs of the north a lot of Imereti washed with water holes, but here we have notonly a cave, but a whole network of caves, individual ways and underground halls. The total length of the route - about 22 kilometers, and only one hall is about 17. The caves are very high humidity, there are several underground rivers flow, and there seems to be even underground lakes with their specific flora. In the cave are found a lot of bats, it seems to be of two kinds. These mice can be seen during the tour, even though they try to stay higher from people.</w:t>
      </w:r>
      <w:r w:rsidRPr="002B5D54">
        <w:rPr>
          <w:sz w:val="24"/>
          <w:szCs w:val="24"/>
          <w:lang w:val="en-US"/>
        </w:rPr>
        <w:br/>
      </w:r>
      <w:r w:rsidRPr="002B5D54">
        <w:rPr>
          <w:rFonts w:asciiTheme="minorHAnsi" w:hAnsiTheme="minorHAnsi" w:cstheme="minorHAnsi"/>
          <w:sz w:val="24"/>
          <w:szCs w:val="24"/>
          <w:lang w:val="en-US"/>
        </w:rPr>
        <w:t>Overnight in Zugdidi.</w:t>
      </w:r>
    </w:p>
    <w:p w:rsidR="002B5D54" w:rsidRPr="002B5D54" w:rsidRDefault="002B5D54" w:rsidP="002B5D54">
      <w:pPr>
        <w:widowControl w:val="0"/>
        <w:autoSpaceDE w:val="0"/>
        <w:autoSpaceDN w:val="0"/>
        <w:adjustRightInd w:val="0"/>
        <w:spacing w:line="265"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b/>
          <w:sz w:val="28"/>
          <w:szCs w:val="28"/>
          <w:u w:val="single"/>
          <w:lang w:val="en-US"/>
        </w:rPr>
      </w:pPr>
      <w:r w:rsidRPr="002B5D54">
        <w:rPr>
          <w:rFonts w:asciiTheme="minorHAnsi" w:hAnsiTheme="minorHAnsi" w:cstheme="minorHAnsi"/>
          <w:b/>
          <w:bCs/>
          <w:color w:val="FF0000"/>
          <w:sz w:val="28"/>
          <w:szCs w:val="28"/>
          <w:u w:val="single"/>
          <w:lang w:val="en-US"/>
        </w:rPr>
        <w:br/>
        <w:t>Day 4 - Zugdidi - Mestia</w:t>
      </w:r>
    </w:p>
    <w:p w:rsidR="002B5D54" w:rsidRPr="002B5D54" w:rsidRDefault="002B5D54" w:rsidP="002B5D54">
      <w:pPr>
        <w:pStyle w:val="af0"/>
        <w:rPr>
          <w:sz w:val="24"/>
          <w:szCs w:val="24"/>
          <w:lang w:val="en-US"/>
        </w:rPr>
      </w:pPr>
      <w:r w:rsidRPr="002B5D54">
        <w:rPr>
          <w:sz w:val="24"/>
          <w:szCs w:val="24"/>
          <w:lang w:val="en-US"/>
        </w:rPr>
        <w:t>Breakfast in the hotel.</w:t>
      </w:r>
      <w:r w:rsidRPr="002B5D54">
        <w:rPr>
          <w:sz w:val="24"/>
          <w:szCs w:val="24"/>
          <w:lang w:val="en-US"/>
        </w:rPr>
        <w:br/>
        <w:t>Palace of Dadiani - Generic Palace Megrelian Princes Dadiani. It is known for its garden, for creation of this garden a ruler Samegrelo Princess Dadiani in the middle of the XIX century has invited eminent European gardeners and wrote out from the European rare species of plants.</w:t>
      </w:r>
    </w:p>
    <w:p w:rsidR="002B5D54" w:rsidRPr="002B5D54" w:rsidRDefault="002B5D54" w:rsidP="002B5D54">
      <w:pPr>
        <w:widowControl w:val="0"/>
        <w:autoSpaceDE w:val="0"/>
        <w:autoSpaceDN w:val="0"/>
        <w:adjustRightInd w:val="0"/>
        <w:spacing w:line="2"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39" w:lineRule="auto"/>
        <w:rPr>
          <w:rFonts w:asciiTheme="minorHAnsi" w:hAnsiTheme="minorHAnsi" w:cstheme="minorHAnsi"/>
          <w:lang w:val="en-US"/>
        </w:rPr>
      </w:pPr>
      <w:r w:rsidRPr="002B5D54">
        <w:rPr>
          <w:rFonts w:asciiTheme="minorHAnsi" w:hAnsiTheme="minorHAnsi" w:cstheme="minorHAnsi"/>
          <w:lang w:val="en-US"/>
        </w:rPr>
        <w:t>Today the garden Dadian - it Zugdidi Botanical Garden. Transfer to Mestia.</w:t>
      </w:r>
    </w:p>
    <w:p w:rsidR="002B5D54" w:rsidRPr="002B5D54" w:rsidRDefault="002B5D54" w:rsidP="002B5D54">
      <w:pPr>
        <w:widowControl w:val="0"/>
        <w:autoSpaceDE w:val="0"/>
        <w:autoSpaceDN w:val="0"/>
        <w:adjustRightInd w:val="0"/>
        <w:spacing w:line="2"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39" w:lineRule="auto"/>
        <w:rPr>
          <w:rFonts w:asciiTheme="minorHAnsi" w:hAnsiTheme="minorHAnsi" w:cstheme="minorHAnsi"/>
          <w:lang w:val="en-US"/>
        </w:rPr>
      </w:pPr>
      <w:r w:rsidRPr="002B5D54">
        <w:rPr>
          <w:rFonts w:asciiTheme="minorHAnsi" w:hAnsiTheme="minorHAnsi" w:cstheme="minorHAnsi"/>
          <w:lang w:val="en-US"/>
        </w:rPr>
        <w:t>Accommodation at the hotel.</w:t>
      </w:r>
    </w:p>
    <w:p w:rsidR="002B5D54" w:rsidRPr="002B5D54" w:rsidRDefault="002B5D54" w:rsidP="002B5D54">
      <w:pPr>
        <w:widowControl w:val="0"/>
        <w:autoSpaceDE w:val="0"/>
        <w:autoSpaceDN w:val="0"/>
        <w:adjustRightInd w:val="0"/>
        <w:spacing w:line="286"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b/>
          <w:sz w:val="28"/>
          <w:szCs w:val="28"/>
          <w:u w:val="single"/>
          <w:lang w:val="en-US"/>
        </w:rPr>
      </w:pPr>
      <w:r>
        <w:rPr>
          <w:rFonts w:cstheme="minorHAnsi"/>
          <w:b/>
          <w:bCs/>
          <w:noProof/>
          <w:color w:val="FF0000"/>
          <w:sz w:val="28"/>
          <w:szCs w:val="28"/>
          <w:u w:val="single"/>
        </w:rPr>
        <w:drawing>
          <wp:anchor distT="0" distB="0" distL="114300" distR="114300" simplePos="0" relativeHeight="251660288" behindDoc="0" locked="0" layoutInCell="1" allowOverlap="1">
            <wp:simplePos x="0" y="0"/>
            <wp:positionH relativeFrom="margin">
              <wp:posOffset>3941445</wp:posOffset>
            </wp:positionH>
            <wp:positionV relativeFrom="margin">
              <wp:posOffset>3869055</wp:posOffset>
            </wp:positionV>
            <wp:extent cx="2524125" cy="1628775"/>
            <wp:effectExtent l="19050" t="0" r="9525" b="0"/>
            <wp:wrapSquare wrapText="bothSides"/>
            <wp:docPr id="9" name="Рисунок 1" descr="http://mywaytravels.net/upload/medialibrary/798/79889306fd4e9cd34fc485764b0a3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ywaytravels.net/upload/medialibrary/798/79889306fd4e9cd34fc485764b0a337f.jpg"/>
                    <pic:cNvPicPr>
                      <a:picLocks noChangeAspect="1" noChangeArrowheads="1"/>
                    </pic:cNvPicPr>
                  </pic:nvPicPr>
                  <pic:blipFill>
                    <a:blip r:embed="rId11"/>
                    <a:srcRect/>
                    <a:stretch>
                      <a:fillRect/>
                    </a:stretch>
                  </pic:blipFill>
                  <pic:spPr bwMode="auto">
                    <a:xfrm>
                      <a:off x="0" y="0"/>
                      <a:ext cx="2524125" cy="1628775"/>
                    </a:xfrm>
                    <a:prstGeom prst="rect">
                      <a:avLst/>
                    </a:prstGeom>
                    <a:noFill/>
                    <a:ln w="9525">
                      <a:noFill/>
                      <a:miter lim="800000"/>
                      <a:headEnd/>
                      <a:tailEnd/>
                    </a:ln>
                  </pic:spPr>
                </pic:pic>
              </a:graphicData>
            </a:graphic>
          </wp:anchor>
        </w:drawing>
      </w:r>
      <w:r w:rsidRPr="002B5D54">
        <w:rPr>
          <w:rFonts w:asciiTheme="minorHAnsi" w:hAnsiTheme="minorHAnsi" w:cstheme="minorHAnsi"/>
          <w:b/>
          <w:bCs/>
          <w:color w:val="FF0000"/>
          <w:sz w:val="28"/>
          <w:szCs w:val="28"/>
          <w:u w:val="single"/>
          <w:lang w:val="en-US"/>
        </w:rPr>
        <w:br/>
        <w:t>Day 5 – Mestia</w:t>
      </w:r>
      <w:r w:rsidRPr="002B5D54">
        <w:rPr>
          <w:rFonts w:asciiTheme="minorHAnsi" w:hAnsiTheme="minorHAnsi" w:cstheme="minorHAnsi"/>
          <w:b/>
          <w:bCs/>
          <w:color w:val="FF0000"/>
          <w:sz w:val="28"/>
          <w:szCs w:val="28"/>
          <w:u w:val="single"/>
          <w:lang w:val="en-US"/>
        </w:rPr>
        <w:br/>
      </w:r>
      <w:r w:rsidRPr="002B5D54">
        <w:rPr>
          <w:rFonts w:asciiTheme="minorHAnsi" w:hAnsiTheme="minorHAnsi" w:cstheme="minorHAnsi"/>
          <w:lang w:val="en-US"/>
        </w:rPr>
        <w:t>Breakfast in the hotel.</w:t>
      </w:r>
    </w:p>
    <w:p w:rsidR="002B5D54" w:rsidRPr="002B5D54" w:rsidRDefault="002B5D54" w:rsidP="002B5D54">
      <w:pPr>
        <w:widowControl w:val="0"/>
        <w:autoSpaceDE w:val="0"/>
        <w:autoSpaceDN w:val="0"/>
        <w:adjustRightInd w:val="0"/>
        <w:spacing w:line="49" w:lineRule="exact"/>
        <w:rPr>
          <w:rFonts w:asciiTheme="minorHAnsi" w:hAnsiTheme="minorHAnsi" w:cstheme="minorHAnsi"/>
          <w:lang w:val="en-US"/>
        </w:rPr>
      </w:pPr>
    </w:p>
    <w:p w:rsidR="002B5D54" w:rsidRPr="002B5D54" w:rsidRDefault="002B5D54" w:rsidP="002B5D54">
      <w:pPr>
        <w:pStyle w:val="af0"/>
        <w:rPr>
          <w:rFonts w:asciiTheme="minorHAnsi" w:hAnsiTheme="minorHAnsi" w:cstheme="minorHAnsi"/>
          <w:sz w:val="24"/>
          <w:szCs w:val="24"/>
          <w:lang w:val="en-US"/>
        </w:rPr>
      </w:pPr>
      <w:r w:rsidRPr="002B5D54">
        <w:rPr>
          <w:rFonts w:asciiTheme="minorHAnsi" w:hAnsiTheme="minorHAnsi" w:cstheme="minorHAnsi"/>
          <w:sz w:val="24"/>
          <w:szCs w:val="24"/>
          <w:lang w:val="en-US"/>
        </w:rPr>
        <w:t>Mestia - mountain town, which, like a century ago, is the cultural and economic center of Upper Svaneti. There remained a few dozen medieval towers and churches, which are included in UNESCO World Heritage List. They create a unique cultural landscape that we will study, walking along the old streets and interacting with the locals.</w:t>
      </w: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lang w:val="en-US"/>
        </w:rPr>
        <w:t>V</w:t>
      </w:r>
      <w:r w:rsidRPr="002B5D54">
        <w:rPr>
          <w:rFonts w:asciiTheme="minorHAnsi" w:hAnsiTheme="minorHAnsi" w:cstheme="minorHAnsi"/>
          <w:bCs/>
          <w:lang w:val="en-US"/>
        </w:rPr>
        <w:t>isit the museum Hergiani - Svan outstanding</w:t>
      </w:r>
      <w:r w:rsidRPr="002B5D54">
        <w:rPr>
          <w:rFonts w:asciiTheme="minorHAnsi" w:hAnsiTheme="minorHAnsi" w:cstheme="minorHAnsi"/>
          <w:lang w:val="en-US"/>
        </w:rPr>
        <w:t xml:space="preserve"> </w:t>
      </w:r>
      <w:r w:rsidRPr="002B5D54">
        <w:rPr>
          <w:rFonts w:asciiTheme="minorHAnsi" w:hAnsiTheme="minorHAnsi" w:cstheme="minorHAnsi"/>
          <w:bCs/>
          <w:lang w:val="en-US"/>
        </w:rPr>
        <w:t>climber. It contains unique exhibits, and the atmosphere brings in a different era.</w:t>
      </w:r>
    </w:p>
    <w:p w:rsidR="002B5D54" w:rsidRPr="002B5D54" w:rsidRDefault="002B5D54" w:rsidP="002B5D54">
      <w:pPr>
        <w:widowControl w:val="0"/>
        <w:autoSpaceDE w:val="0"/>
        <w:autoSpaceDN w:val="0"/>
        <w:adjustRightInd w:val="0"/>
        <w:rPr>
          <w:rFonts w:asciiTheme="minorHAnsi" w:hAnsiTheme="minorHAnsi" w:cstheme="minorHAnsi"/>
          <w:lang w:val="en-US"/>
        </w:rPr>
      </w:pPr>
      <w:r>
        <w:rPr>
          <w:rFonts w:ascii="Calibri" w:eastAsia="Calibri" w:hAnsi="Calibri"/>
          <w:noProof/>
        </w:rPr>
        <w:drawing>
          <wp:anchor distT="0" distB="0" distL="114300" distR="114300" simplePos="0" relativeHeight="251661312" behindDoc="0" locked="0" layoutInCell="1" allowOverlap="1">
            <wp:simplePos x="0" y="0"/>
            <wp:positionH relativeFrom="margin">
              <wp:posOffset>-1905</wp:posOffset>
            </wp:positionH>
            <wp:positionV relativeFrom="margin">
              <wp:posOffset>7269480</wp:posOffset>
            </wp:positionV>
            <wp:extent cx="2372995" cy="1524000"/>
            <wp:effectExtent l="19050" t="0" r="8255" b="0"/>
            <wp:wrapSquare wrapText="bothSides"/>
            <wp:docPr id="20" name="Рисунок 4" descr="http://mywaytravels.net/upload/medialibrary/489/489d6e91926b101ba46bc555057ce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ywaytravels.net/upload/medialibrary/489/489d6e91926b101ba46bc555057ce83e.jpg"/>
                    <pic:cNvPicPr>
                      <a:picLocks noChangeAspect="1" noChangeArrowheads="1"/>
                    </pic:cNvPicPr>
                  </pic:nvPicPr>
                  <pic:blipFill>
                    <a:blip r:embed="rId12"/>
                    <a:srcRect/>
                    <a:stretch>
                      <a:fillRect/>
                    </a:stretch>
                  </pic:blipFill>
                  <pic:spPr bwMode="auto">
                    <a:xfrm>
                      <a:off x="0" y="0"/>
                      <a:ext cx="2372995" cy="1524000"/>
                    </a:xfrm>
                    <a:prstGeom prst="rect">
                      <a:avLst/>
                    </a:prstGeom>
                    <a:noFill/>
                    <a:ln w="9525">
                      <a:noFill/>
                      <a:miter lim="800000"/>
                      <a:headEnd/>
                      <a:tailEnd/>
                    </a:ln>
                  </pic:spPr>
                </pic:pic>
              </a:graphicData>
            </a:graphic>
          </wp:anchor>
        </w:drawing>
      </w:r>
      <w:r w:rsidRPr="002B5D54">
        <w:rPr>
          <w:rFonts w:asciiTheme="minorHAnsi" w:hAnsiTheme="minorHAnsi" w:cstheme="minorHAnsi"/>
          <w:lang w:val="en-US"/>
        </w:rPr>
        <w:br/>
      </w:r>
    </w:p>
    <w:p w:rsidR="002B5D54" w:rsidRPr="002B5D54" w:rsidRDefault="002B5D54" w:rsidP="002B5D54">
      <w:pPr>
        <w:widowControl w:val="0"/>
        <w:autoSpaceDE w:val="0"/>
        <w:autoSpaceDN w:val="0"/>
        <w:adjustRightInd w:val="0"/>
        <w:spacing w:line="239" w:lineRule="auto"/>
        <w:rPr>
          <w:rFonts w:asciiTheme="minorHAnsi" w:hAnsiTheme="minorHAnsi" w:cstheme="minorHAnsi"/>
          <w:b/>
          <w:color w:val="FF0000"/>
          <w:sz w:val="28"/>
          <w:szCs w:val="28"/>
          <w:u w:val="single"/>
          <w:lang w:val="en-US"/>
        </w:rPr>
      </w:pPr>
      <w:bookmarkStart w:id="1" w:name="page5"/>
      <w:bookmarkEnd w:id="1"/>
      <w:r>
        <w:rPr>
          <w:rFonts w:asciiTheme="minorHAnsi" w:hAnsiTheme="minorHAnsi" w:cstheme="minorHAnsi"/>
          <w:b/>
          <w:bCs/>
          <w:color w:val="FF0000"/>
          <w:sz w:val="28"/>
          <w:szCs w:val="28"/>
          <w:u w:val="single"/>
          <w:lang w:val="en-US"/>
        </w:rPr>
        <w:br/>
      </w:r>
      <w:r>
        <w:rPr>
          <w:rFonts w:asciiTheme="minorHAnsi" w:hAnsiTheme="minorHAnsi" w:cstheme="minorHAnsi"/>
          <w:b/>
          <w:bCs/>
          <w:color w:val="FF0000"/>
          <w:sz w:val="28"/>
          <w:szCs w:val="28"/>
          <w:u w:val="single"/>
          <w:lang w:val="en-US"/>
        </w:rPr>
        <w:br/>
      </w:r>
      <w:r>
        <w:rPr>
          <w:rFonts w:asciiTheme="minorHAnsi" w:hAnsiTheme="minorHAnsi" w:cstheme="minorHAnsi"/>
          <w:b/>
          <w:bCs/>
          <w:color w:val="FF0000"/>
          <w:sz w:val="28"/>
          <w:szCs w:val="28"/>
          <w:u w:val="single"/>
          <w:lang w:val="en-US"/>
        </w:rPr>
        <w:br/>
      </w:r>
      <w:r>
        <w:rPr>
          <w:rFonts w:asciiTheme="minorHAnsi" w:hAnsiTheme="minorHAnsi" w:cstheme="minorHAnsi"/>
          <w:b/>
          <w:bCs/>
          <w:color w:val="FF0000"/>
          <w:sz w:val="28"/>
          <w:szCs w:val="28"/>
          <w:u w:val="single"/>
          <w:lang w:val="en-US"/>
        </w:rPr>
        <w:br/>
      </w:r>
      <w:r>
        <w:rPr>
          <w:rFonts w:asciiTheme="minorHAnsi" w:hAnsiTheme="minorHAnsi" w:cstheme="minorHAnsi"/>
          <w:b/>
          <w:bCs/>
          <w:color w:val="FF0000"/>
          <w:sz w:val="28"/>
          <w:szCs w:val="28"/>
          <w:u w:val="single"/>
          <w:lang w:val="en-US"/>
        </w:rPr>
        <w:br/>
      </w:r>
      <w:r>
        <w:rPr>
          <w:rFonts w:asciiTheme="minorHAnsi" w:hAnsiTheme="minorHAnsi" w:cstheme="minorHAnsi"/>
          <w:b/>
          <w:bCs/>
          <w:color w:val="FF0000"/>
          <w:sz w:val="28"/>
          <w:szCs w:val="28"/>
          <w:u w:val="single"/>
          <w:lang w:val="en-US"/>
        </w:rPr>
        <w:lastRenderedPageBreak/>
        <w:br/>
      </w:r>
      <w:r w:rsidRPr="002B5D54">
        <w:rPr>
          <w:rFonts w:asciiTheme="minorHAnsi" w:hAnsiTheme="minorHAnsi" w:cstheme="minorHAnsi"/>
          <w:b/>
          <w:bCs/>
          <w:color w:val="FF0000"/>
          <w:sz w:val="28"/>
          <w:szCs w:val="28"/>
          <w:u w:val="single"/>
          <w:lang w:val="en-US"/>
        </w:rPr>
        <w:t>Day 6: Mestia - Ushguli - Mestia</w:t>
      </w:r>
    </w:p>
    <w:p w:rsidR="002B5D54" w:rsidRPr="002B5D54" w:rsidRDefault="002B5D54" w:rsidP="002B5D54">
      <w:pPr>
        <w:widowControl w:val="0"/>
        <w:autoSpaceDE w:val="0"/>
        <w:autoSpaceDN w:val="0"/>
        <w:adjustRightInd w:val="0"/>
        <w:spacing w:line="53" w:lineRule="exact"/>
        <w:rPr>
          <w:rFonts w:asciiTheme="minorHAnsi" w:hAnsiTheme="minorHAnsi" w:cstheme="minorHAnsi"/>
          <w:lang w:val="en-US"/>
        </w:rPr>
      </w:pPr>
    </w:p>
    <w:p w:rsidR="002B5D54" w:rsidRPr="002B5D54" w:rsidRDefault="002B5D54" w:rsidP="002B5D54">
      <w:pPr>
        <w:widowControl w:val="0"/>
        <w:overflowPunct w:val="0"/>
        <w:autoSpaceDE w:val="0"/>
        <w:autoSpaceDN w:val="0"/>
        <w:adjustRightInd w:val="0"/>
        <w:spacing w:line="226" w:lineRule="auto"/>
        <w:ind w:right="100"/>
        <w:rPr>
          <w:rFonts w:asciiTheme="minorHAnsi" w:hAnsiTheme="minorHAnsi" w:cstheme="minorHAnsi"/>
          <w:lang w:val="en-US"/>
        </w:rPr>
      </w:pPr>
      <w:r>
        <w:rPr>
          <w:rFonts w:asciiTheme="minorHAnsi" w:hAnsiTheme="minorHAnsi" w:cstheme="minorHAnsi"/>
          <w:bCs/>
          <w:noProof/>
          <w:color w:val="141823"/>
        </w:rPr>
        <w:drawing>
          <wp:anchor distT="0" distB="0" distL="114300" distR="114300" simplePos="0" relativeHeight="251666432" behindDoc="0" locked="0" layoutInCell="1" allowOverlap="1">
            <wp:simplePos x="0" y="0"/>
            <wp:positionH relativeFrom="margin">
              <wp:posOffset>4080510</wp:posOffset>
            </wp:positionH>
            <wp:positionV relativeFrom="margin">
              <wp:posOffset>573405</wp:posOffset>
            </wp:positionV>
            <wp:extent cx="2432685" cy="1619250"/>
            <wp:effectExtent l="19050" t="0" r="5715" b="0"/>
            <wp:wrapSquare wrapText="bothSides"/>
            <wp:docPr id="18" name="Рисунок 25" descr="C:\Users\HP\Desktop\ae2f24aceabc93155035af807d904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HP\Desktop\ae2f24aceabc93155035af807d9045f3.jpg"/>
                    <pic:cNvPicPr>
                      <a:picLocks noChangeAspect="1" noChangeArrowheads="1"/>
                    </pic:cNvPicPr>
                  </pic:nvPicPr>
                  <pic:blipFill>
                    <a:blip r:embed="rId13"/>
                    <a:srcRect/>
                    <a:stretch>
                      <a:fillRect/>
                    </a:stretch>
                  </pic:blipFill>
                  <pic:spPr bwMode="auto">
                    <a:xfrm>
                      <a:off x="0" y="0"/>
                      <a:ext cx="2432685" cy="1619250"/>
                    </a:xfrm>
                    <a:prstGeom prst="rect">
                      <a:avLst/>
                    </a:prstGeom>
                    <a:noFill/>
                    <a:ln w="9525">
                      <a:noFill/>
                      <a:miter lim="800000"/>
                      <a:headEnd/>
                      <a:tailEnd/>
                    </a:ln>
                  </pic:spPr>
                </pic:pic>
              </a:graphicData>
            </a:graphic>
          </wp:anchor>
        </w:drawing>
      </w:r>
      <w:r w:rsidRPr="002B5D54">
        <w:rPr>
          <w:rFonts w:asciiTheme="minorHAnsi" w:hAnsiTheme="minorHAnsi" w:cstheme="minorHAnsi"/>
          <w:lang w:val="en-US"/>
        </w:rPr>
        <w:t>Breakfast in the hotel.</w:t>
      </w:r>
      <w:r w:rsidRPr="002B5D54">
        <w:rPr>
          <w:rFonts w:asciiTheme="minorHAnsi" w:hAnsiTheme="minorHAnsi" w:cstheme="minorHAnsi"/>
          <w:bCs/>
          <w:color w:val="141823"/>
          <w:lang w:val="en-US"/>
        </w:rPr>
        <w:br/>
      </w:r>
      <w:r>
        <w:rPr>
          <w:rFonts w:asciiTheme="minorHAnsi" w:hAnsiTheme="minorHAnsi" w:cstheme="minorHAnsi"/>
          <w:noProof/>
          <w:vanish/>
        </w:rPr>
        <w:drawing>
          <wp:inline distT="0" distB="0" distL="0" distR="0">
            <wp:extent cx="6381750" cy="4257675"/>
            <wp:effectExtent l="19050" t="0" r="0" b="0"/>
            <wp:docPr id="5" name="Рисунок 22" descr="http://forum.awd.ru/gallery/images/upload/ae2/f24/ae2f24aceabc93155035af807d904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orum.awd.ru/gallery/images/upload/ae2/f24/ae2f24aceabc93155035af807d9045f3.jpg"/>
                    <pic:cNvPicPr>
                      <a:picLocks noChangeAspect="1" noChangeArrowheads="1"/>
                    </pic:cNvPicPr>
                  </pic:nvPicPr>
                  <pic:blipFill>
                    <a:blip r:embed="rId14"/>
                    <a:srcRect/>
                    <a:stretch>
                      <a:fillRect/>
                    </a:stretch>
                  </pic:blipFill>
                  <pic:spPr bwMode="auto">
                    <a:xfrm>
                      <a:off x="0" y="0"/>
                      <a:ext cx="6381750" cy="4257675"/>
                    </a:xfrm>
                    <a:prstGeom prst="rect">
                      <a:avLst/>
                    </a:prstGeom>
                    <a:noFill/>
                    <a:ln w="9525">
                      <a:noFill/>
                      <a:miter lim="800000"/>
                      <a:headEnd/>
                      <a:tailEnd/>
                    </a:ln>
                  </pic:spPr>
                </pic:pic>
              </a:graphicData>
            </a:graphic>
          </wp:inline>
        </w:drawing>
      </w:r>
      <w:r w:rsidRPr="002B5D54">
        <w:rPr>
          <w:rFonts w:asciiTheme="minorHAnsi" w:hAnsiTheme="minorHAnsi" w:cstheme="minorHAnsi"/>
          <w:bCs/>
          <w:color w:val="141823"/>
          <w:lang w:val="en-US"/>
        </w:rPr>
        <w:t>Ushguli - In the morning we will take on SUVs and climb even higher into the mountains. We will see Ushguli, the most high permanent settlement in Europe, it is located at an altitude of 2200 meters. People live here whole year, going down for the winter in the valley.</w:t>
      </w:r>
      <w:r w:rsidRPr="002B5D54">
        <w:rPr>
          <w:rFonts w:asciiTheme="minorHAnsi" w:hAnsiTheme="minorHAnsi" w:cstheme="minorHAnsi"/>
          <w:color w:val="5A5A5A"/>
          <w:sz w:val="21"/>
          <w:szCs w:val="21"/>
          <w:lang w:val="en-US"/>
        </w:rPr>
        <w:t xml:space="preserve"> </w:t>
      </w:r>
    </w:p>
    <w:p w:rsidR="002B5D54" w:rsidRPr="002B5D54" w:rsidRDefault="002B5D54" w:rsidP="002B5D54">
      <w:pPr>
        <w:widowControl w:val="0"/>
        <w:autoSpaceDE w:val="0"/>
        <w:autoSpaceDN w:val="0"/>
        <w:adjustRightInd w:val="0"/>
        <w:spacing w:line="322" w:lineRule="exact"/>
        <w:rPr>
          <w:rFonts w:asciiTheme="minorHAnsi" w:hAnsiTheme="minorHAnsi" w:cstheme="minorHAnsi"/>
          <w:lang w:val="en-US"/>
        </w:rPr>
      </w:pPr>
    </w:p>
    <w:p w:rsidR="002B5D54" w:rsidRPr="002B5D54" w:rsidRDefault="002B5D54" w:rsidP="002B5D54">
      <w:pPr>
        <w:widowControl w:val="0"/>
        <w:overflowPunct w:val="0"/>
        <w:autoSpaceDE w:val="0"/>
        <w:autoSpaceDN w:val="0"/>
        <w:adjustRightInd w:val="0"/>
        <w:spacing w:line="226" w:lineRule="auto"/>
        <w:rPr>
          <w:rFonts w:asciiTheme="minorHAnsi" w:hAnsiTheme="minorHAnsi" w:cstheme="minorHAnsi"/>
          <w:lang w:val="en-US"/>
        </w:rPr>
      </w:pPr>
      <w:r w:rsidRPr="002B5D54">
        <w:rPr>
          <w:rFonts w:asciiTheme="minorHAnsi" w:hAnsiTheme="minorHAnsi" w:cstheme="minorHAnsi"/>
          <w:bCs/>
          <w:color w:val="141823"/>
          <w:lang w:val="en-US"/>
        </w:rPr>
        <w:t>Thanks to Ushguli architectural ensemble, which is a valuable architectural and historical monument, Upper Svaneti was added to the UNESCO World Heritage List. The village is located on the southern slope Shkhara, one of the highest mountains of the Caucasus (5068m, 5201m according to some sources)</w:t>
      </w:r>
    </w:p>
    <w:p w:rsidR="002B5D54" w:rsidRPr="002B5D54" w:rsidRDefault="002B5D54" w:rsidP="002B5D54">
      <w:pPr>
        <w:widowControl w:val="0"/>
        <w:autoSpaceDE w:val="0"/>
        <w:autoSpaceDN w:val="0"/>
        <w:adjustRightInd w:val="0"/>
        <w:spacing w:line="239" w:lineRule="auto"/>
        <w:rPr>
          <w:rFonts w:asciiTheme="minorHAnsi" w:hAnsiTheme="minorHAnsi" w:cstheme="minorHAnsi"/>
          <w:lang w:val="en-US"/>
        </w:rPr>
      </w:pPr>
      <w:r w:rsidRPr="002B5D54">
        <w:rPr>
          <w:rFonts w:asciiTheme="minorHAnsi" w:hAnsiTheme="minorHAnsi" w:cstheme="minorHAnsi"/>
          <w:bCs/>
          <w:color w:val="141823"/>
          <w:lang w:val="en-US"/>
        </w:rPr>
        <w:t>Return to Mestia.</w:t>
      </w:r>
    </w:p>
    <w:p w:rsidR="002B5D54" w:rsidRPr="002B5D54" w:rsidRDefault="002B5D54" w:rsidP="002B5D54">
      <w:pPr>
        <w:widowControl w:val="0"/>
        <w:autoSpaceDE w:val="0"/>
        <w:autoSpaceDN w:val="0"/>
        <w:adjustRightInd w:val="0"/>
        <w:spacing w:line="200"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00"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b/>
          <w:color w:val="FF0000"/>
          <w:sz w:val="28"/>
          <w:szCs w:val="28"/>
          <w:u w:val="single"/>
          <w:lang w:val="en-US"/>
        </w:rPr>
      </w:pPr>
      <w:r w:rsidRPr="002B5D54">
        <w:rPr>
          <w:rFonts w:asciiTheme="minorHAnsi" w:hAnsiTheme="minorHAnsi" w:cstheme="minorHAnsi"/>
          <w:b/>
          <w:bCs/>
          <w:color w:val="FF0000"/>
          <w:sz w:val="28"/>
          <w:szCs w:val="28"/>
          <w:u w:val="single"/>
          <w:lang w:val="en-US"/>
        </w:rPr>
        <w:t>Day 7 - Mestia – Tbilisi</w:t>
      </w:r>
    </w:p>
    <w:p w:rsidR="002B5D54" w:rsidRPr="002B5D54" w:rsidRDefault="002B5D54" w:rsidP="002B5D54">
      <w:pPr>
        <w:widowControl w:val="0"/>
        <w:autoSpaceDE w:val="0"/>
        <w:autoSpaceDN w:val="0"/>
        <w:adjustRightInd w:val="0"/>
        <w:rPr>
          <w:rFonts w:asciiTheme="minorHAnsi" w:hAnsiTheme="minorHAnsi" w:cstheme="minorHAnsi"/>
          <w:lang w:val="en-US"/>
        </w:rPr>
      </w:pPr>
      <w:r>
        <w:rPr>
          <w:rFonts w:asciiTheme="minorHAnsi" w:hAnsiTheme="minorHAnsi" w:cstheme="minorHAnsi"/>
          <w:bCs/>
          <w:noProof/>
          <w:color w:val="141823"/>
        </w:rPr>
        <w:drawing>
          <wp:anchor distT="0" distB="0" distL="114300" distR="114300" simplePos="0" relativeHeight="251667456" behindDoc="0" locked="0" layoutInCell="1" allowOverlap="1">
            <wp:simplePos x="0" y="0"/>
            <wp:positionH relativeFrom="margin">
              <wp:posOffset>4170045</wp:posOffset>
            </wp:positionH>
            <wp:positionV relativeFrom="margin">
              <wp:posOffset>3688080</wp:posOffset>
            </wp:positionV>
            <wp:extent cx="2419350" cy="1619250"/>
            <wp:effectExtent l="19050" t="0" r="0" b="0"/>
            <wp:wrapSquare wrapText="bothSides"/>
            <wp:docPr id="17" name="Рисунок 1" descr="C:\Users\HP\Desktop\3-115659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P\Desktop\3-1156596265.jpg"/>
                    <pic:cNvPicPr>
                      <a:picLocks noChangeAspect="1" noChangeArrowheads="1"/>
                    </pic:cNvPicPr>
                  </pic:nvPicPr>
                  <pic:blipFill>
                    <a:blip r:embed="rId15"/>
                    <a:srcRect/>
                    <a:stretch>
                      <a:fillRect/>
                    </a:stretch>
                  </pic:blipFill>
                  <pic:spPr bwMode="auto">
                    <a:xfrm>
                      <a:off x="0" y="0"/>
                      <a:ext cx="2419350" cy="1619250"/>
                    </a:xfrm>
                    <a:prstGeom prst="rect">
                      <a:avLst/>
                    </a:prstGeom>
                    <a:noFill/>
                    <a:ln w="9525">
                      <a:noFill/>
                      <a:miter lim="800000"/>
                      <a:headEnd/>
                      <a:tailEnd/>
                    </a:ln>
                  </pic:spPr>
                </pic:pic>
              </a:graphicData>
            </a:graphic>
          </wp:anchor>
        </w:drawing>
      </w:r>
      <w:r w:rsidRPr="002B5D54">
        <w:rPr>
          <w:rFonts w:asciiTheme="minorHAnsi" w:hAnsiTheme="minorHAnsi" w:cstheme="minorHAnsi"/>
          <w:lang w:val="en-US"/>
        </w:rPr>
        <w:t>Breakfast in the hotel.</w:t>
      </w:r>
      <w:r w:rsidRPr="002B5D54">
        <w:rPr>
          <w:rFonts w:asciiTheme="minorHAnsi" w:hAnsiTheme="minorHAnsi" w:cstheme="minorHAnsi"/>
          <w:bCs/>
          <w:lang w:val="en-US"/>
        </w:rPr>
        <w:br/>
        <w:t>Return to Tbilisi.</w:t>
      </w:r>
      <w:r w:rsidRPr="002B5D54">
        <w:rPr>
          <w:rFonts w:asciiTheme="minorHAnsi" w:hAnsiTheme="minorHAnsi" w:cstheme="minorHAnsi"/>
          <w:snapToGrid w:val="0"/>
          <w:color w:val="000000"/>
          <w:w w:val="0"/>
          <w:sz w:val="0"/>
          <w:szCs w:val="0"/>
          <w:u w:color="000000"/>
          <w:bdr w:val="none" w:sz="0" w:space="0" w:color="000000"/>
          <w:shd w:val="clear" w:color="000000" w:fill="000000"/>
          <w:lang w:val="en-US"/>
        </w:rPr>
        <w:t xml:space="preserve"> </w:t>
      </w:r>
      <w:r w:rsidRPr="002B5D54">
        <w:rPr>
          <w:rFonts w:asciiTheme="minorHAnsi" w:hAnsiTheme="minorHAnsi" w:cstheme="minorHAnsi"/>
          <w:bCs/>
          <w:lang w:val="en-US"/>
        </w:rPr>
        <w:br/>
        <w:t>FREE TIME</w:t>
      </w:r>
    </w:p>
    <w:p w:rsidR="002B5D54" w:rsidRPr="002B5D54" w:rsidRDefault="002B5D54" w:rsidP="002B5D54">
      <w:pPr>
        <w:widowControl w:val="0"/>
        <w:autoSpaceDE w:val="0"/>
        <w:autoSpaceDN w:val="0"/>
        <w:adjustRightInd w:val="0"/>
        <w:spacing w:line="200"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343"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rFonts w:asciiTheme="minorHAnsi" w:hAnsiTheme="minorHAnsi" w:cstheme="minorHAnsi"/>
          <w:b/>
          <w:color w:val="FF0000"/>
          <w:sz w:val="28"/>
          <w:szCs w:val="28"/>
          <w:u w:val="single"/>
          <w:lang w:val="en-US"/>
        </w:rPr>
      </w:pPr>
      <w:r w:rsidRPr="002B5D54">
        <w:rPr>
          <w:rFonts w:asciiTheme="minorHAnsi" w:hAnsiTheme="minorHAnsi" w:cstheme="minorHAnsi"/>
          <w:b/>
          <w:bCs/>
          <w:color w:val="FF0000"/>
          <w:sz w:val="28"/>
          <w:szCs w:val="28"/>
          <w:u w:val="single"/>
          <w:lang w:val="en-US"/>
        </w:rPr>
        <w:t>Day 8 – Tbilisi</w:t>
      </w:r>
      <w:r w:rsidRPr="002B5D54">
        <w:rPr>
          <w:rFonts w:asciiTheme="minorHAnsi" w:hAnsiTheme="minorHAnsi" w:cstheme="minorHAnsi"/>
          <w:b/>
          <w:bCs/>
          <w:color w:val="FF0000"/>
          <w:sz w:val="28"/>
          <w:szCs w:val="28"/>
          <w:u w:val="single"/>
          <w:lang w:val="en-US"/>
        </w:rPr>
        <w:br/>
      </w:r>
      <w:r w:rsidRPr="002B5D54">
        <w:rPr>
          <w:rFonts w:asciiTheme="minorHAnsi" w:hAnsiTheme="minorHAnsi" w:cstheme="minorHAnsi"/>
          <w:lang w:val="en-US"/>
        </w:rPr>
        <w:t>Breakfast in the hotel.</w:t>
      </w: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bCs/>
          <w:lang w:val="en-US"/>
        </w:rPr>
        <w:t>Free day in Tbilisi.</w:t>
      </w:r>
    </w:p>
    <w:p w:rsidR="002B5D54" w:rsidRPr="002B5D54" w:rsidRDefault="002B5D54" w:rsidP="002B5D54">
      <w:pPr>
        <w:widowControl w:val="0"/>
        <w:autoSpaceDE w:val="0"/>
        <w:autoSpaceDN w:val="0"/>
        <w:adjustRightInd w:val="0"/>
        <w:spacing w:line="269" w:lineRule="exact"/>
        <w:rPr>
          <w:rFonts w:asciiTheme="minorHAnsi" w:hAnsiTheme="minorHAnsi" w:cstheme="minorHAnsi"/>
          <w:lang w:val="en-US"/>
        </w:rPr>
      </w:pPr>
      <w:r w:rsidRPr="002B5D54">
        <w:rPr>
          <w:rFonts w:asciiTheme="minorHAnsi" w:hAnsiTheme="minorHAnsi" w:cstheme="minorHAnsi"/>
          <w:lang w:val="en-US"/>
        </w:rPr>
        <w:br/>
      </w:r>
    </w:p>
    <w:p w:rsidR="002B5D54" w:rsidRPr="002B5D54" w:rsidRDefault="002B5D54" w:rsidP="002B5D54">
      <w:pPr>
        <w:widowControl w:val="0"/>
        <w:autoSpaceDE w:val="0"/>
        <w:autoSpaceDN w:val="0"/>
        <w:adjustRightInd w:val="0"/>
        <w:rPr>
          <w:rFonts w:asciiTheme="minorHAnsi" w:hAnsiTheme="minorHAnsi" w:cstheme="minorHAnsi"/>
          <w:lang w:val="en-US"/>
        </w:rPr>
      </w:pPr>
      <w:r w:rsidRPr="002B5D54">
        <w:rPr>
          <w:rFonts w:asciiTheme="minorHAnsi" w:hAnsiTheme="minorHAnsi" w:cstheme="minorHAnsi"/>
          <w:b/>
          <w:bCs/>
          <w:color w:val="FF0000"/>
          <w:sz w:val="28"/>
          <w:szCs w:val="28"/>
          <w:u w:val="single"/>
          <w:lang w:val="en-US"/>
        </w:rPr>
        <w:t>Day 9</w:t>
      </w:r>
      <w:r w:rsidRPr="002B5D54">
        <w:rPr>
          <w:rFonts w:asciiTheme="minorHAnsi" w:hAnsiTheme="minorHAnsi" w:cstheme="minorHAnsi"/>
          <w:bCs/>
          <w:color w:val="FF0000"/>
          <w:lang w:val="en-US"/>
        </w:rPr>
        <w:t xml:space="preserve"> </w:t>
      </w:r>
      <w:r w:rsidRPr="002B5D54">
        <w:rPr>
          <w:rFonts w:asciiTheme="minorHAnsi" w:hAnsiTheme="minorHAnsi" w:cstheme="minorHAnsi"/>
          <w:b/>
          <w:bCs/>
          <w:color w:val="FF0000"/>
          <w:sz w:val="28"/>
          <w:szCs w:val="28"/>
          <w:u w:val="single"/>
          <w:lang w:val="en-US"/>
        </w:rPr>
        <w:t>– Tbilisi</w:t>
      </w:r>
      <w:r w:rsidRPr="002B5D54">
        <w:rPr>
          <w:rFonts w:asciiTheme="minorHAnsi" w:hAnsiTheme="minorHAnsi" w:cstheme="minorHAnsi"/>
          <w:b/>
          <w:bCs/>
          <w:color w:val="FF0000"/>
          <w:sz w:val="28"/>
          <w:szCs w:val="28"/>
          <w:u w:val="single"/>
          <w:lang w:val="en-US"/>
        </w:rPr>
        <w:br/>
      </w:r>
      <w:r w:rsidRPr="002B5D54">
        <w:rPr>
          <w:rFonts w:asciiTheme="minorHAnsi" w:hAnsiTheme="minorHAnsi" w:cstheme="minorHAnsi"/>
          <w:lang w:val="en-US"/>
        </w:rPr>
        <w:t>Breakfast in the hotel.</w:t>
      </w:r>
    </w:p>
    <w:p w:rsidR="002B5D54" w:rsidRPr="002B5D54" w:rsidRDefault="002B5D54" w:rsidP="002B5D54">
      <w:pPr>
        <w:widowControl w:val="0"/>
        <w:autoSpaceDE w:val="0"/>
        <w:autoSpaceDN w:val="0"/>
        <w:adjustRightInd w:val="0"/>
        <w:rPr>
          <w:rFonts w:asciiTheme="minorHAnsi" w:hAnsiTheme="minorHAnsi" w:cstheme="minorHAnsi"/>
          <w:b/>
          <w:lang w:val="en-US"/>
        </w:rPr>
      </w:pPr>
      <w:r w:rsidRPr="002B5D54">
        <w:rPr>
          <w:rFonts w:asciiTheme="minorHAnsi" w:hAnsiTheme="minorHAnsi" w:cstheme="minorHAnsi"/>
          <w:b/>
          <w:bCs/>
          <w:lang w:val="en-US"/>
        </w:rPr>
        <w:t>Transfer to the airport.</w:t>
      </w:r>
    </w:p>
    <w:p w:rsidR="002B5D54" w:rsidRPr="002B5D54" w:rsidRDefault="002B5D54" w:rsidP="002B5D54">
      <w:pPr>
        <w:widowControl w:val="0"/>
        <w:autoSpaceDE w:val="0"/>
        <w:autoSpaceDN w:val="0"/>
        <w:adjustRightInd w:val="0"/>
        <w:spacing w:line="200"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00"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263" w:lineRule="exact"/>
        <w:rPr>
          <w:rFonts w:asciiTheme="minorHAnsi" w:hAnsiTheme="minorHAnsi" w:cstheme="minorHAnsi"/>
          <w:lang w:val="en-US"/>
        </w:rPr>
      </w:pPr>
    </w:p>
    <w:p w:rsidR="002B5D54" w:rsidRPr="002B5D54" w:rsidRDefault="002B5D54" w:rsidP="002B5D54">
      <w:pPr>
        <w:widowControl w:val="0"/>
        <w:autoSpaceDE w:val="0"/>
        <w:autoSpaceDN w:val="0"/>
        <w:adjustRightInd w:val="0"/>
        <w:spacing w:line="328" w:lineRule="exact"/>
        <w:rPr>
          <w:rFonts w:asciiTheme="minorHAnsi" w:hAnsiTheme="minorHAnsi" w:cstheme="minorHAnsi"/>
          <w:lang w:val="en-US"/>
        </w:rPr>
      </w:pPr>
      <w:r w:rsidRPr="002B5D54">
        <w:rPr>
          <w:b/>
          <w:lang w:val="en-US"/>
        </w:rPr>
        <w:t>COST OF THE PROGRAM:</w:t>
      </w:r>
    </w:p>
    <w:p w:rsidR="002B5D54" w:rsidRPr="002B5D54" w:rsidRDefault="002B5D54" w:rsidP="002B5D54">
      <w:pPr>
        <w:widowControl w:val="0"/>
        <w:autoSpaceDE w:val="0"/>
        <w:autoSpaceDN w:val="0"/>
        <w:adjustRightInd w:val="0"/>
        <w:spacing w:line="26" w:lineRule="exact"/>
        <w:rPr>
          <w:rFonts w:asciiTheme="minorHAnsi" w:hAnsiTheme="minorHAnsi" w:cstheme="minorHAnsi"/>
          <w:lang w:val="en-US"/>
        </w:rPr>
      </w:pPr>
    </w:p>
    <w:p w:rsidR="002B5D54" w:rsidRPr="002B5D54" w:rsidRDefault="002B5D54" w:rsidP="002B5D54">
      <w:pPr>
        <w:widowControl w:val="0"/>
        <w:autoSpaceDE w:val="0"/>
        <w:autoSpaceDN w:val="0"/>
        <w:adjustRightInd w:val="0"/>
        <w:rPr>
          <w:lang w:val="en-US"/>
        </w:rPr>
      </w:pPr>
      <w:r w:rsidRPr="002B5D54">
        <w:rPr>
          <w:rFonts w:asciiTheme="minorHAnsi" w:hAnsiTheme="minorHAnsi" w:cstheme="minorHAnsi"/>
          <w:bCs/>
          <w:color w:val="FF0000"/>
          <w:lang w:val="en-US"/>
        </w:rPr>
        <w:t>The price in a double room for one person</w:t>
      </w:r>
      <w:r w:rsidRPr="002B5D54">
        <w:rPr>
          <w:lang w:val="en-US"/>
        </w:rPr>
        <w:br/>
      </w:r>
    </w:p>
    <w:tbl>
      <w:tblPr>
        <w:tblW w:w="0" w:type="auto"/>
        <w:tblInd w:w="108" w:type="dxa"/>
        <w:tblCellMar>
          <w:left w:w="0" w:type="dxa"/>
          <w:right w:w="0" w:type="dxa"/>
        </w:tblCellMar>
        <w:tblLook w:val="04A0"/>
      </w:tblPr>
      <w:tblGrid>
        <w:gridCol w:w="3300"/>
        <w:gridCol w:w="2432"/>
        <w:gridCol w:w="2433"/>
        <w:gridCol w:w="2433"/>
      </w:tblGrid>
      <w:tr w:rsidR="002B5D54" w:rsidTr="00496FA1">
        <w:trPr>
          <w:trHeight w:val="415"/>
        </w:trPr>
        <w:tc>
          <w:tcPr>
            <w:tcW w:w="3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5D54" w:rsidRPr="00635482"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p>
        </w:tc>
        <w:tc>
          <w:tcPr>
            <w:tcW w:w="24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5D54" w:rsidRPr="00AC42F4"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color w:val="FF0000"/>
                <w:lang w:val="en-US"/>
              </w:rPr>
            </w:pPr>
            <w:r w:rsidRPr="00AC42F4">
              <w:rPr>
                <w:rFonts w:asciiTheme="minorHAnsi" w:hAnsiTheme="minorHAnsi" w:cstheme="minorHAnsi"/>
                <w:b/>
                <w:color w:val="FF0000"/>
                <w:lang w:val="en-US"/>
              </w:rPr>
              <w:t>2-3 pax</w:t>
            </w:r>
          </w:p>
        </w:tc>
        <w:tc>
          <w:tcPr>
            <w:tcW w:w="24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color w:val="FF0000"/>
                <w:lang w:val="en-US"/>
              </w:rPr>
            </w:pPr>
            <w:r w:rsidRPr="00AC42F4">
              <w:rPr>
                <w:rFonts w:asciiTheme="minorHAnsi" w:hAnsiTheme="minorHAnsi" w:cstheme="minorHAnsi"/>
                <w:b/>
                <w:color w:val="FF0000"/>
                <w:lang w:val="en-US"/>
              </w:rPr>
              <w:t>4-6</w:t>
            </w:r>
            <w:r w:rsidRPr="00590D1A">
              <w:rPr>
                <w:rFonts w:asciiTheme="minorHAnsi" w:hAnsiTheme="minorHAnsi" w:cstheme="minorHAnsi"/>
                <w:b/>
                <w:color w:val="FF0000"/>
                <w:lang w:val="en-US"/>
              </w:rPr>
              <w:t xml:space="preserve"> </w:t>
            </w:r>
            <w:r w:rsidRPr="00AC42F4">
              <w:rPr>
                <w:rFonts w:asciiTheme="minorHAnsi" w:hAnsiTheme="minorHAnsi" w:cstheme="minorHAnsi"/>
                <w:b/>
                <w:color w:val="FF0000"/>
                <w:lang w:val="en-US"/>
              </w:rPr>
              <w:t>pax</w:t>
            </w:r>
          </w:p>
        </w:tc>
        <w:tc>
          <w:tcPr>
            <w:tcW w:w="24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color w:val="FF0000"/>
                <w:lang w:val="en-US"/>
              </w:rPr>
            </w:pPr>
            <w:r w:rsidRPr="00AC42F4">
              <w:rPr>
                <w:rFonts w:asciiTheme="minorHAnsi" w:hAnsiTheme="minorHAnsi" w:cstheme="minorHAnsi"/>
                <w:b/>
                <w:color w:val="FF0000"/>
                <w:lang w:val="en-US"/>
              </w:rPr>
              <w:t>7-9</w:t>
            </w:r>
            <w:r w:rsidRPr="00590D1A">
              <w:rPr>
                <w:rFonts w:asciiTheme="minorHAnsi" w:hAnsiTheme="minorHAnsi" w:cstheme="minorHAnsi"/>
                <w:b/>
                <w:color w:val="FF0000"/>
                <w:lang w:val="en-US"/>
              </w:rPr>
              <w:t xml:space="preserve"> </w:t>
            </w:r>
            <w:r w:rsidRPr="00AC42F4">
              <w:rPr>
                <w:rFonts w:asciiTheme="minorHAnsi" w:hAnsiTheme="minorHAnsi" w:cstheme="minorHAnsi"/>
                <w:b/>
                <w:color w:val="FF0000"/>
                <w:lang w:val="en-US"/>
              </w:rPr>
              <w:t>pax</w:t>
            </w:r>
          </w:p>
        </w:tc>
      </w:tr>
      <w:tr w:rsidR="002B5D54" w:rsidTr="00496FA1">
        <w:tc>
          <w:tcPr>
            <w:tcW w:w="3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Voyager hotel</w:t>
            </w:r>
            <w:r>
              <w:rPr>
                <w:rFonts w:asciiTheme="minorHAnsi" w:hAnsiTheme="minorHAnsi" w:cstheme="minorHAnsi"/>
                <w:b/>
                <w:lang w:val="en-US"/>
              </w:rPr>
              <w:t xml:space="preserve"> </w:t>
            </w:r>
            <w:r w:rsidRPr="00590D1A">
              <w:rPr>
                <w:rFonts w:asciiTheme="minorHAnsi" w:hAnsiTheme="minorHAnsi" w:cstheme="minorHAnsi"/>
                <w:b/>
                <w:lang w:val="en-US"/>
              </w:rPr>
              <w:t xml:space="preserve">/  </w:t>
            </w:r>
            <w:r>
              <w:rPr>
                <w:rFonts w:asciiTheme="minorHAnsi" w:hAnsiTheme="minorHAnsi" w:cstheme="minorHAnsi"/>
                <w:b/>
                <w:lang w:val="en-US"/>
              </w:rPr>
              <w:br/>
              <w:t xml:space="preserve">hotel Mars Zugdidi </w:t>
            </w:r>
            <w:r w:rsidRPr="00590D1A">
              <w:rPr>
                <w:rFonts w:asciiTheme="minorHAnsi" w:hAnsiTheme="minorHAnsi" w:cstheme="minorHAnsi"/>
                <w:b/>
                <w:lang w:val="en-US"/>
              </w:rPr>
              <w:t>/</w:t>
            </w:r>
            <w:r>
              <w:rPr>
                <w:rFonts w:asciiTheme="minorHAnsi" w:hAnsiTheme="minorHAnsi" w:cstheme="minorHAnsi"/>
                <w:b/>
                <w:lang w:val="en-US"/>
              </w:rPr>
              <w:br/>
            </w:r>
            <w:r w:rsidRPr="00590D1A">
              <w:rPr>
                <w:rFonts w:asciiTheme="minorHAnsi" w:hAnsiTheme="minorHAnsi" w:cstheme="minorHAnsi"/>
                <w:b/>
                <w:lang w:val="en-US"/>
              </w:rPr>
              <w:t>Hotel Savaneti</w:t>
            </w:r>
          </w:p>
        </w:tc>
        <w:tc>
          <w:tcPr>
            <w:tcW w:w="2463"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 xml:space="preserve">1070 </w:t>
            </w:r>
          </w:p>
        </w:tc>
        <w:tc>
          <w:tcPr>
            <w:tcW w:w="2464"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980</w:t>
            </w:r>
          </w:p>
        </w:tc>
        <w:tc>
          <w:tcPr>
            <w:tcW w:w="2464"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888</w:t>
            </w:r>
          </w:p>
        </w:tc>
      </w:tr>
      <w:tr w:rsidR="002B5D54" w:rsidTr="00496FA1">
        <w:tc>
          <w:tcPr>
            <w:tcW w:w="3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lastRenderedPageBreak/>
              <w:t>Mercure Tbilisi</w:t>
            </w:r>
            <w:r>
              <w:rPr>
                <w:rFonts w:asciiTheme="minorHAnsi" w:hAnsiTheme="minorHAnsi" w:cstheme="minorHAnsi"/>
                <w:b/>
                <w:lang w:val="en-US"/>
              </w:rPr>
              <w:t xml:space="preserve"> </w:t>
            </w:r>
            <w:r w:rsidRPr="00590D1A">
              <w:rPr>
                <w:rFonts w:asciiTheme="minorHAnsi" w:hAnsiTheme="minorHAnsi" w:cstheme="minorHAnsi"/>
                <w:b/>
                <w:lang w:val="en-US"/>
              </w:rPr>
              <w:t>/</w:t>
            </w:r>
            <w:r>
              <w:rPr>
                <w:rFonts w:asciiTheme="minorHAnsi" w:hAnsiTheme="minorHAnsi" w:cstheme="minorHAnsi"/>
                <w:b/>
                <w:lang w:val="en-US"/>
              </w:rPr>
              <w:br/>
            </w:r>
            <w:r w:rsidRPr="00590D1A">
              <w:rPr>
                <w:rFonts w:asciiTheme="minorHAnsi" w:hAnsiTheme="minorHAnsi" w:cstheme="minorHAnsi"/>
                <w:b/>
                <w:lang w:val="en-US"/>
              </w:rPr>
              <w:t xml:space="preserve"> Iberia Palace Zugdidi / Banguriani Mestia</w:t>
            </w:r>
          </w:p>
        </w:tc>
        <w:tc>
          <w:tcPr>
            <w:tcW w:w="2463"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 xml:space="preserve">1475 </w:t>
            </w:r>
          </w:p>
        </w:tc>
        <w:tc>
          <w:tcPr>
            <w:tcW w:w="2464"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 xml:space="preserve">1370 </w:t>
            </w:r>
          </w:p>
        </w:tc>
        <w:tc>
          <w:tcPr>
            <w:tcW w:w="2464"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1250</w:t>
            </w:r>
          </w:p>
        </w:tc>
      </w:tr>
      <w:tr w:rsidR="002B5D54" w:rsidTr="00496FA1">
        <w:trPr>
          <w:trHeight w:val="87"/>
        </w:trPr>
        <w:tc>
          <w:tcPr>
            <w:tcW w:w="3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Hostel Fabrika /</w:t>
            </w:r>
            <w:r>
              <w:rPr>
                <w:rFonts w:asciiTheme="minorHAnsi" w:hAnsiTheme="minorHAnsi" w:cstheme="minorHAnsi"/>
                <w:b/>
                <w:lang w:val="en-US"/>
              </w:rPr>
              <w:br/>
            </w:r>
            <w:r w:rsidRPr="00590D1A">
              <w:rPr>
                <w:rFonts w:asciiTheme="minorHAnsi" w:hAnsiTheme="minorHAnsi" w:cstheme="minorHAnsi"/>
                <w:b/>
                <w:lang w:val="en-US"/>
              </w:rPr>
              <w:t>Guest house zugdidi</w:t>
            </w:r>
            <w:r>
              <w:rPr>
                <w:rFonts w:asciiTheme="minorHAnsi" w:hAnsiTheme="minorHAnsi" w:cstheme="minorHAnsi"/>
                <w:b/>
                <w:lang w:val="en-US"/>
              </w:rPr>
              <w:t xml:space="preserve"> </w:t>
            </w:r>
            <w:r w:rsidRPr="00590D1A">
              <w:rPr>
                <w:rFonts w:asciiTheme="minorHAnsi" w:hAnsiTheme="minorHAnsi" w:cstheme="minorHAnsi"/>
                <w:b/>
                <w:lang w:val="en-US"/>
              </w:rPr>
              <w:t xml:space="preserve">/ </w:t>
            </w:r>
            <w:r>
              <w:rPr>
                <w:rFonts w:asciiTheme="minorHAnsi" w:hAnsiTheme="minorHAnsi" w:cstheme="minorHAnsi"/>
                <w:b/>
                <w:lang w:val="en-US"/>
              </w:rPr>
              <w:br/>
            </w:r>
            <w:r w:rsidRPr="00590D1A">
              <w:rPr>
                <w:rFonts w:asciiTheme="minorHAnsi" w:hAnsiTheme="minorHAnsi" w:cstheme="minorHAnsi"/>
                <w:b/>
                <w:lang w:val="en-US"/>
              </w:rPr>
              <w:t>Guest house Mestia</w:t>
            </w:r>
          </w:p>
        </w:tc>
        <w:tc>
          <w:tcPr>
            <w:tcW w:w="2463"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 xml:space="preserve">945 </w:t>
            </w:r>
          </w:p>
        </w:tc>
        <w:tc>
          <w:tcPr>
            <w:tcW w:w="2464"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840</w:t>
            </w:r>
          </w:p>
        </w:tc>
        <w:tc>
          <w:tcPr>
            <w:tcW w:w="2464" w:type="dxa"/>
            <w:tcBorders>
              <w:top w:val="nil"/>
              <w:left w:val="nil"/>
              <w:bottom w:val="single" w:sz="8" w:space="0" w:color="auto"/>
              <w:right w:val="single" w:sz="8" w:space="0" w:color="auto"/>
            </w:tcBorders>
            <w:tcMar>
              <w:top w:w="0" w:type="dxa"/>
              <w:left w:w="108" w:type="dxa"/>
              <w:bottom w:w="0" w:type="dxa"/>
              <w:right w:w="108" w:type="dxa"/>
            </w:tcMar>
            <w:hideMark/>
          </w:tcPr>
          <w:p w:rsidR="002B5D54" w:rsidRPr="00590D1A" w:rsidRDefault="002B5D54" w:rsidP="00496FA1">
            <w:pPr>
              <w:pStyle w:val="gmail-msgenfontstylenametemplaterolenumbermsgenfontstylenamebyroletext21"/>
              <w:spacing w:after="810" w:afterAutospacing="0" w:line="264" w:lineRule="atLeast"/>
              <w:jc w:val="center"/>
              <w:rPr>
                <w:rFonts w:asciiTheme="minorHAnsi" w:hAnsiTheme="minorHAnsi" w:cstheme="minorHAnsi"/>
                <w:b/>
                <w:lang w:val="en-US"/>
              </w:rPr>
            </w:pPr>
            <w:r w:rsidRPr="00590D1A">
              <w:rPr>
                <w:rFonts w:asciiTheme="minorHAnsi" w:hAnsiTheme="minorHAnsi" w:cstheme="minorHAnsi"/>
                <w:b/>
                <w:lang w:val="en-US"/>
              </w:rPr>
              <w:t xml:space="preserve">740 </w:t>
            </w:r>
          </w:p>
        </w:tc>
      </w:tr>
    </w:tbl>
    <w:p w:rsidR="002B5D54" w:rsidRPr="00590D1A" w:rsidRDefault="002B5D54" w:rsidP="002B5D54">
      <w:pPr>
        <w:widowControl w:val="0"/>
        <w:autoSpaceDE w:val="0"/>
        <w:autoSpaceDN w:val="0"/>
        <w:adjustRightInd w:val="0"/>
        <w:spacing w:line="239" w:lineRule="auto"/>
        <w:rPr>
          <w:rFonts w:asciiTheme="minorHAnsi" w:hAnsiTheme="minorHAnsi" w:cstheme="minorHAnsi"/>
          <w:i/>
          <w:sz w:val="28"/>
          <w:szCs w:val="28"/>
        </w:rPr>
      </w:pPr>
      <w:bookmarkStart w:id="2" w:name="page7"/>
      <w:bookmarkEnd w:id="2"/>
      <w:r>
        <w:br/>
      </w:r>
      <w:r w:rsidRPr="00590D1A">
        <w:rPr>
          <w:rFonts w:asciiTheme="minorHAnsi" w:hAnsiTheme="minorHAnsi" w:cstheme="minorHAnsi"/>
          <w:bCs/>
          <w:i/>
          <w:sz w:val="28"/>
          <w:szCs w:val="28"/>
        </w:rPr>
        <w:t>Included in the price:</w:t>
      </w:r>
    </w:p>
    <w:p w:rsidR="002B5D54" w:rsidRPr="00590D1A" w:rsidRDefault="002B5D54" w:rsidP="002B5D54">
      <w:pPr>
        <w:widowControl w:val="0"/>
        <w:autoSpaceDE w:val="0"/>
        <w:autoSpaceDN w:val="0"/>
        <w:adjustRightInd w:val="0"/>
        <w:spacing w:line="73" w:lineRule="exact"/>
        <w:rPr>
          <w:rFonts w:asciiTheme="minorHAnsi" w:hAnsiTheme="minorHAnsi" w:cstheme="minorHAnsi"/>
        </w:rPr>
      </w:pPr>
    </w:p>
    <w:p w:rsidR="002B5D54" w:rsidRPr="002B5D54" w:rsidRDefault="002B5D54" w:rsidP="002B5D54">
      <w:pPr>
        <w:widowControl w:val="0"/>
        <w:overflowPunct w:val="0"/>
        <w:autoSpaceDE w:val="0"/>
        <w:autoSpaceDN w:val="0"/>
        <w:adjustRightInd w:val="0"/>
        <w:spacing w:line="239" w:lineRule="auto"/>
        <w:jc w:val="both"/>
        <w:rPr>
          <w:rFonts w:asciiTheme="minorHAnsi" w:hAnsiTheme="minorHAnsi" w:cstheme="minorHAnsi"/>
          <w:vertAlign w:val="superscript"/>
          <w:lang w:val="en-US"/>
        </w:rPr>
      </w:pPr>
      <w:r w:rsidRPr="002B5D54">
        <w:rPr>
          <w:rFonts w:asciiTheme="minorHAnsi" w:hAnsiTheme="minorHAnsi" w:cstheme="minorHAnsi"/>
          <w:bCs/>
          <w:lang w:val="en-US"/>
        </w:rPr>
        <w:t xml:space="preserve">-Service Russian speaking guide and the car throughout the tour; </w:t>
      </w:r>
    </w:p>
    <w:p w:rsidR="002B5D54" w:rsidRPr="002B5D54" w:rsidRDefault="002B5D54" w:rsidP="002B5D54">
      <w:pPr>
        <w:widowControl w:val="0"/>
        <w:autoSpaceDE w:val="0"/>
        <w:autoSpaceDN w:val="0"/>
        <w:adjustRightInd w:val="0"/>
        <w:spacing w:line="51" w:lineRule="exact"/>
        <w:rPr>
          <w:rFonts w:asciiTheme="minorHAnsi" w:hAnsiTheme="minorHAnsi" w:cstheme="minorHAnsi"/>
          <w:vertAlign w:val="superscript"/>
          <w:lang w:val="en-US"/>
        </w:rPr>
      </w:pPr>
    </w:p>
    <w:p w:rsidR="002B5D54" w:rsidRPr="002B5D54" w:rsidRDefault="002B5D54" w:rsidP="002B5D54">
      <w:pPr>
        <w:widowControl w:val="0"/>
        <w:overflowPunct w:val="0"/>
        <w:autoSpaceDE w:val="0"/>
        <w:autoSpaceDN w:val="0"/>
        <w:adjustRightInd w:val="0"/>
        <w:spacing w:line="182" w:lineRule="auto"/>
        <w:jc w:val="both"/>
        <w:rPr>
          <w:rFonts w:asciiTheme="minorHAnsi" w:hAnsiTheme="minorHAnsi" w:cstheme="minorHAnsi"/>
          <w:vertAlign w:val="superscript"/>
          <w:lang w:val="en-US"/>
        </w:rPr>
      </w:pPr>
      <w:r w:rsidRPr="002B5D54">
        <w:rPr>
          <w:rFonts w:asciiTheme="minorHAnsi" w:hAnsiTheme="minorHAnsi" w:cstheme="minorHAnsi"/>
          <w:bCs/>
          <w:lang w:val="en-US"/>
        </w:rPr>
        <w:t xml:space="preserve">-Transfers; </w:t>
      </w:r>
    </w:p>
    <w:p w:rsidR="002B5D54" w:rsidRPr="002B5D54" w:rsidRDefault="002B5D54" w:rsidP="002B5D54">
      <w:pPr>
        <w:widowControl w:val="0"/>
        <w:autoSpaceDE w:val="0"/>
        <w:autoSpaceDN w:val="0"/>
        <w:adjustRightInd w:val="0"/>
        <w:spacing w:line="49" w:lineRule="exact"/>
        <w:rPr>
          <w:rFonts w:asciiTheme="minorHAnsi" w:hAnsiTheme="minorHAnsi" w:cstheme="minorHAnsi"/>
          <w:vertAlign w:val="superscript"/>
          <w:lang w:val="en-US"/>
        </w:rPr>
      </w:pPr>
    </w:p>
    <w:p w:rsidR="002B5D54" w:rsidRPr="002B5D54" w:rsidRDefault="002B5D54" w:rsidP="002B5D54">
      <w:pPr>
        <w:widowControl w:val="0"/>
        <w:overflowPunct w:val="0"/>
        <w:autoSpaceDE w:val="0"/>
        <w:autoSpaceDN w:val="0"/>
        <w:adjustRightInd w:val="0"/>
        <w:spacing w:line="182" w:lineRule="auto"/>
        <w:jc w:val="both"/>
        <w:rPr>
          <w:rFonts w:asciiTheme="minorHAnsi" w:hAnsiTheme="minorHAnsi" w:cstheme="minorHAnsi"/>
          <w:vertAlign w:val="superscript"/>
          <w:lang w:val="en-US"/>
        </w:rPr>
      </w:pPr>
      <w:r w:rsidRPr="002B5D54">
        <w:rPr>
          <w:rFonts w:asciiTheme="minorHAnsi" w:hAnsiTheme="minorHAnsi" w:cstheme="minorHAnsi"/>
          <w:bCs/>
          <w:lang w:val="en-US"/>
        </w:rPr>
        <w:t xml:space="preserve">-Entrance fees; </w:t>
      </w:r>
    </w:p>
    <w:p w:rsidR="002B5D54" w:rsidRPr="002B5D54" w:rsidRDefault="002B5D54" w:rsidP="002B5D54">
      <w:pPr>
        <w:widowControl w:val="0"/>
        <w:autoSpaceDE w:val="0"/>
        <w:autoSpaceDN w:val="0"/>
        <w:adjustRightInd w:val="0"/>
        <w:spacing w:line="47" w:lineRule="exact"/>
        <w:rPr>
          <w:rFonts w:asciiTheme="minorHAnsi" w:hAnsiTheme="minorHAnsi" w:cstheme="minorHAnsi"/>
          <w:vertAlign w:val="superscript"/>
          <w:lang w:val="en-US"/>
        </w:rPr>
      </w:pPr>
    </w:p>
    <w:p w:rsidR="002B5D54" w:rsidRPr="002B5D54" w:rsidRDefault="002B5D54" w:rsidP="002B5D54">
      <w:pPr>
        <w:widowControl w:val="0"/>
        <w:overflowPunct w:val="0"/>
        <w:autoSpaceDE w:val="0"/>
        <w:autoSpaceDN w:val="0"/>
        <w:adjustRightInd w:val="0"/>
        <w:spacing w:line="182" w:lineRule="auto"/>
        <w:jc w:val="both"/>
        <w:rPr>
          <w:rFonts w:asciiTheme="minorHAnsi" w:hAnsiTheme="minorHAnsi" w:cstheme="minorHAnsi"/>
          <w:vertAlign w:val="superscript"/>
          <w:lang w:val="en-US"/>
        </w:rPr>
      </w:pPr>
      <w:r w:rsidRPr="002B5D54">
        <w:rPr>
          <w:rFonts w:asciiTheme="minorHAnsi" w:hAnsiTheme="minorHAnsi" w:cstheme="minorHAnsi"/>
          <w:bCs/>
          <w:lang w:val="en-US"/>
        </w:rPr>
        <w:t xml:space="preserve">-Placement on the route / BB; </w:t>
      </w:r>
    </w:p>
    <w:p w:rsidR="002B5D54" w:rsidRPr="002B5D54" w:rsidRDefault="002B5D54" w:rsidP="002B5D54">
      <w:pPr>
        <w:widowControl w:val="0"/>
        <w:autoSpaceDE w:val="0"/>
        <w:autoSpaceDN w:val="0"/>
        <w:adjustRightInd w:val="0"/>
        <w:spacing w:line="49" w:lineRule="exact"/>
        <w:rPr>
          <w:rFonts w:asciiTheme="minorHAnsi" w:hAnsiTheme="minorHAnsi" w:cstheme="minorHAnsi"/>
          <w:vertAlign w:val="superscript"/>
          <w:lang w:val="en-US"/>
        </w:rPr>
      </w:pPr>
    </w:p>
    <w:p w:rsidR="002B5D54" w:rsidRPr="002B5D54" w:rsidRDefault="002B5D54" w:rsidP="002B5D54">
      <w:pPr>
        <w:widowControl w:val="0"/>
        <w:overflowPunct w:val="0"/>
        <w:autoSpaceDE w:val="0"/>
        <w:autoSpaceDN w:val="0"/>
        <w:adjustRightInd w:val="0"/>
        <w:spacing w:line="182" w:lineRule="auto"/>
        <w:jc w:val="both"/>
        <w:rPr>
          <w:rFonts w:asciiTheme="minorHAnsi" w:hAnsiTheme="minorHAnsi" w:cstheme="minorHAnsi"/>
          <w:vertAlign w:val="superscript"/>
          <w:lang w:val="en-US"/>
        </w:rPr>
      </w:pPr>
      <w:r w:rsidRPr="002B5D54">
        <w:rPr>
          <w:rFonts w:asciiTheme="minorHAnsi" w:hAnsiTheme="minorHAnsi" w:cstheme="minorHAnsi"/>
          <w:bCs/>
          <w:lang w:val="en-US"/>
        </w:rPr>
        <w:t xml:space="preserve">-1 bottle of water per person per day; </w:t>
      </w:r>
    </w:p>
    <w:p w:rsidR="002B5D54" w:rsidRPr="002B5D54" w:rsidRDefault="002B5D54" w:rsidP="002B5D54">
      <w:pPr>
        <w:widowControl w:val="0"/>
        <w:autoSpaceDE w:val="0"/>
        <w:autoSpaceDN w:val="0"/>
        <w:adjustRightInd w:val="0"/>
        <w:spacing w:line="49" w:lineRule="exact"/>
        <w:rPr>
          <w:rFonts w:asciiTheme="minorHAnsi" w:hAnsiTheme="minorHAnsi" w:cstheme="minorHAnsi"/>
          <w:vertAlign w:val="superscript"/>
          <w:lang w:val="en-US"/>
        </w:rPr>
      </w:pPr>
    </w:p>
    <w:p w:rsidR="002B5D54" w:rsidRPr="002B5D54" w:rsidRDefault="002B5D54" w:rsidP="002B5D54">
      <w:pPr>
        <w:widowControl w:val="0"/>
        <w:overflowPunct w:val="0"/>
        <w:autoSpaceDE w:val="0"/>
        <w:autoSpaceDN w:val="0"/>
        <w:adjustRightInd w:val="0"/>
        <w:spacing w:line="182" w:lineRule="auto"/>
        <w:jc w:val="both"/>
        <w:rPr>
          <w:rFonts w:asciiTheme="minorHAnsi" w:hAnsiTheme="minorHAnsi" w:cstheme="minorHAnsi"/>
          <w:vertAlign w:val="superscript"/>
          <w:lang w:val="en-US"/>
        </w:rPr>
      </w:pPr>
      <w:r w:rsidRPr="002B5D54">
        <w:rPr>
          <w:rFonts w:asciiTheme="minorHAnsi" w:hAnsiTheme="minorHAnsi" w:cstheme="minorHAnsi"/>
          <w:bCs/>
          <w:lang w:val="en-US"/>
        </w:rPr>
        <w:t xml:space="preserve">-Dinner at the national restaurant. </w:t>
      </w:r>
    </w:p>
    <w:p w:rsidR="002B5D54" w:rsidRPr="002B5D54" w:rsidRDefault="002B5D54" w:rsidP="002B5D54">
      <w:pPr>
        <w:rPr>
          <w:lang w:val="en-US"/>
        </w:rPr>
      </w:pPr>
    </w:p>
    <w:p w:rsidR="00D90E4E" w:rsidRPr="002B5D54" w:rsidRDefault="00D90E4E" w:rsidP="00D90E4E">
      <w:pPr>
        <w:rPr>
          <w:lang w:val="en-US"/>
        </w:rPr>
      </w:pPr>
    </w:p>
    <w:p w:rsidR="00671E65" w:rsidRDefault="00671E65" w:rsidP="00671E65">
      <w:pPr>
        <w:pStyle w:val="af0"/>
        <w:rPr>
          <w:rFonts w:ascii="Arial" w:hAnsi="Arial" w:cs="Arial"/>
          <w:b/>
          <w:color w:val="E36C0A"/>
          <w:sz w:val="28"/>
          <w:szCs w:val="28"/>
          <w:lang w:val="en-US"/>
        </w:rPr>
      </w:pPr>
    </w:p>
    <w:p w:rsidR="00671E65" w:rsidRDefault="002B5D54" w:rsidP="00671E65">
      <w:pPr>
        <w:pStyle w:val="af0"/>
        <w:rPr>
          <w:rFonts w:ascii="Arial" w:hAnsi="Arial" w:cs="Arial"/>
          <w:b/>
          <w:color w:val="E36C0A"/>
          <w:sz w:val="28"/>
          <w:szCs w:val="28"/>
          <w:lang w:val="en-US"/>
        </w:rPr>
      </w:pPr>
      <w:r>
        <w:rPr>
          <w:rFonts w:eastAsiaTheme="minorHAnsi" w:cstheme="minorHAnsi"/>
          <w:b/>
          <w:noProof/>
          <w:sz w:val="24"/>
          <w:szCs w:val="24"/>
          <w:lang w:eastAsia="ru-RU"/>
        </w:rPr>
        <w:drawing>
          <wp:anchor distT="0" distB="0" distL="114300" distR="114300" simplePos="0" relativeHeight="251659264" behindDoc="1" locked="0" layoutInCell="1" allowOverlap="1">
            <wp:simplePos x="0" y="0"/>
            <wp:positionH relativeFrom="column">
              <wp:posOffset>-478028</wp:posOffset>
            </wp:positionH>
            <wp:positionV relativeFrom="paragraph">
              <wp:posOffset>114554</wp:posOffset>
            </wp:positionV>
            <wp:extent cx="7667117" cy="3848608"/>
            <wp:effectExtent l="114300" t="114300" r="143383" b="189992"/>
            <wp:wrapNone/>
            <wp:docPr id="7" name="Picture 7" descr="GEORGIA_mediu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ORGIA_medium.png"/>
                    <pic:cNvPicPr/>
                  </pic:nvPicPr>
                  <pic:blipFill>
                    <a:blip r:embed="rId16" cstate="print"/>
                    <a:stretch>
                      <a:fillRect/>
                    </a:stretch>
                  </pic:blipFill>
                  <pic:spPr>
                    <a:xfrm>
                      <a:off x="0" y="0"/>
                      <a:ext cx="7667117" cy="3848608"/>
                    </a:xfrm>
                    <a:prstGeom prst="rect">
                      <a:avLst/>
                    </a:prstGeom>
                    <a:ln>
                      <a:noFill/>
                    </a:ln>
                    <a:effectLst>
                      <a:outerShdw blurRad="292100" dist="139700" dir="2700000" algn="tl" rotWithShape="0">
                        <a:srgbClr val="333333">
                          <a:alpha val="65000"/>
                        </a:srgbClr>
                      </a:outerShdw>
                    </a:effectLst>
                  </pic:spPr>
                </pic:pic>
              </a:graphicData>
            </a:graphic>
          </wp:anchor>
        </w:drawing>
      </w:r>
    </w:p>
    <w:p w:rsidR="00671E65" w:rsidRPr="00671E65" w:rsidRDefault="00671E65" w:rsidP="00671E65">
      <w:pPr>
        <w:pStyle w:val="af0"/>
        <w:rPr>
          <w:rFonts w:ascii="Arial" w:eastAsia="Times New Roman" w:hAnsi="Arial" w:cs="Arial"/>
          <w:b/>
          <w:bCs/>
          <w:i/>
          <w:iCs/>
          <w:color w:val="0070C0"/>
          <w:sz w:val="28"/>
          <w:szCs w:val="28"/>
          <w:lang w:val="en-US" w:eastAsia="ru-RU"/>
        </w:rPr>
      </w:pPr>
    </w:p>
    <w:p w:rsidR="00D90E4E" w:rsidRPr="002B5D54" w:rsidRDefault="00D90E4E" w:rsidP="00D90E4E">
      <w:pPr>
        <w:rPr>
          <w:lang w:val="en-US"/>
        </w:rPr>
      </w:pPr>
    </w:p>
    <w:p w:rsidR="00671E65" w:rsidRPr="002B5D54" w:rsidRDefault="00671E65" w:rsidP="00671E65">
      <w:pPr>
        <w:jc w:val="right"/>
        <w:rPr>
          <w:rFonts w:ascii="Arial" w:hAnsi="Arial" w:cs="Arial"/>
          <w:b/>
          <w:spacing w:val="2"/>
          <w:sz w:val="18"/>
          <w:szCs w:val="18"/>
          <w:lang w:val="en-US"/>
        </w:rPr>
      </w:pPr>
      <w:r w:rsidRPr="002B5D54">
        <w:rPr>
          <w:rFonts w:ascii="Arial" w:hAnsi="Arial" w:cs="Arial"/>
          <w:b/>
          <w:spacing w:val="2"/>
          <w:sz w:val="18"/>
          <w:szCs w:val="18"/>
          <w:lang w:val="en-US"/>
        </w:rPr>
        <w:t xml:space="preserve"> </w:t>
      </w:r>
    </w:p>
    <w:p w:rsidR="00D90E4E" w:rsidRPr="002B5D54" w:rsidRDefault="00D90E4E" w:rsidP="00D90E4E">
      <w:pPr>
        <w:rPr>
          <w:lang w:val="en-US"/>
        </w:rPr>
      </w:pPr>
    </w:p>
    <w:p w:rsidR="00D90E4E" w:rsidRPr="002B5D54" w:rsidRDefault="00D90E4E" w:rsidP="00D90E4E">
      <w:pPr>
        <w:rPr>
          <w:lang w:val="en-US"/>
        </w:rPr>
      </w:pPr>
    </w:p>
    <w:p w:rsidR="00D90E4E" w:rsidRDefault="00D90E4E"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2B5D54" w:rsidRDefault="002B5D54" w:rsidP="00D90E4E">
      <w:pPr>
        <w:rPr>
          <w:lang w:val="en-US"/>
        </w:rPr>
      </w:pPr>
    </w:p>
    <w:p w:rsidR="00B939C5" w:rsidRDefault="00B939C5" w:rsidP="00D90E4E">
      <w:pPr>
        <w:rPr>
          <w:lang w:val="en-US"/>
        </w:rPr>
      </w:pPr>
    </w:p>
    <w:p w:rsidR="00B939C5" w:rsidRPr="00B939C5" w:rsidRDefault="00B939C5" w:rsidP="00D90E4E">
      <w:pPr>
        <w:rPr>
          <w:lang w:val="en-US"/>
        </w:rPr>
      </w:pPr>
    </w:p>
    <w:p w:rsidR="00D90E4E" w:rsidRPr="002B5D54" w:rsidRDefault="00D90E4E" w:rsidP="00D90E4E">
      <w:pPr>
        <w:rPr>
          <w:lang w:val="en-US"/>
        </w:rPr>
      </w:pPr>
    </w:p>
    <w:p w:rsidR="00D90E4E" w:rsidRPr="008F5315" w:rsidRDefault="00D90E4E" w:rsidP="00D90E4E">
      <w:pPr>
        <w:pStyle w:val="af"/>
        <w:jc w:val="center"/>
      </w:pPr>
      <w:r w:rsidRPr="00420BBC">
        <w:rPr>
          <w:sz w:val="18"/>
          <w:szCs w:val="18"/>
        </w:rPr>
        <w:t xml:space="preserve">Туроператор </w:t>
      </w:r>
      <w:r w:rsidRPr="00420BBC">
        <w:rPr>
          <w:b/>
          <w:sz w:val="18"/>
          <w:szCs w:val="18"/>
        </w:rPr>
        <w:t>«</w:t>
      </w:r>
      <w:r w:rsidR="008F3C24" w:rsidRPr="00594925">
        <w:rPr>
          <w:b/>
          <w:sz w:val="20"/>
          <w:szCs w:val="20"/>
        </w:rPr>
        <w:t>Майвэй Тревел</w:t>
      </w:r>
      <w:r w:rsidRPr="00420BBC">
        <w:rPr>
          <w:b/>
          <w:sz w:val="18"/>
          <w:szCs w:val="18"/>
        </w:rPr>
        <w:t xml:space="preserve">» </w:t>
      </w:r>
      <w:r w:rsidRPr="00420BBC">
        <w:rPr>
          <w:sz w:val="18"/>
          <w:szCs w:val="18"/>
        </w:rPr>
        <w:t xml:space="preserve">работает на </w:t>
      </w:r>
      <w:r w:rsidR="00594925">
        <w:rPr>
          <w:sz w:val="18"/>
          <w:szCs w:val="18"/>
        </w:rPr>
        <w:t xml:space="preserve">туристическом </w:t>
      </w:r>
      <w:r w:rsidRPr="00420BBC">
        <w:rPr>
          <w:sz w:val="18"/>
          <w:szCs w:val="18"/>
        </w:rPr>
        <w:t>рынке с 20</w:t>
      </w:r>
      <w:r w:rsidR="00594925">
        <w:rPr>
          <w:sz w:val="18"/>
          <w:szCs w:val="18"/>
        </w:rPr>
        <w:t>11</w:t>
      </w:r>
      <w:r w:rsidRPr="00420BBC">
        <w:rPr>
          <w:sz w:val="18"/>
          <w:szCs w:val="18"/>
        </w:rPr>
        <w:t xml:space="preserve"> года</w:t>
      </w:r>
      <w:r w:rsidRPr="00420BBC">
        <w:rPr>
          <w:sz w:val="18"/>
          <w:szCs w:val="18"/>
        </w:rPr>
        <w:br/>
      </w:r>
      <w:r w:rsidRPr="00420BBC">
        <w:rPr>
          <w:rStyle w:val="apple-style-span"/>
          <w:sz w:val="18"/>
          <w:szCs w:val="18"/>
        </w:rPr>
        <w:t>номер в Федеральном Реестре Туроператоров</w:t>
      </w:r>
      <w:r w:rsidRPr="00420BBC">
        <w:rPr>
          <w:rStyle w:val="apple-style-span"/>
          <w:color w:val="333333"/>
          <w:sz w:val="18"/>
          <w:szCs w:val="18"/>
        </w:rPr>
        <w:t xml:space="preserve"> </w:t>
      </w:r>
      <w:hyperlink r:id="rId17" w:tgtFrame="_blank" w:history="1">
        <w:r w:rsidR="00594925" w:rsidRPr="00594925">
          <w:rPr>
            <w:rStyle w:val="a3"/>
            <w:b/>
            <w:sz w:val="20"/>
            <w:szCs w:val="20"/>
          </w:rPr>
          <w:t>МТ3 017248</w:t>
        </w:r>
      </w:hyperlink>
      <w:r>
        <w:rPr>
          <w:b/>
          <w:bCs/>
          <w:u w:val="single"/>
        </w:rPr>
        <w:br/>
      </w:r>
      <w:r w:rsidRPr="008F5315">
        <w:rPr>
          <w:b/>
          <w:bCs/>
          <w:color w:val="CC0066"/>
        </w:rPr>
        <w:t>__________</w:t>
      </w:r>
      <w:r w:rsidR="008F5315" w:rsidRPr="008F5315">
        <w:rPr>
          <w:b/>
          <w:bCs/>
          <w:color w:val="CC0066"/>
        </w:rPr>
        <w:t>____________________________</w:t>
      </w:r>
      <w:r w:rsidRPr="008F5315">
        <w:rPr>
          <w:b/>
          <w:bCs/>
          <w:color w:val="CC0066"/>
        </w:rPr>
        <w:t>___________________________________________</w:t>
      </w:r>
      <w:r w:rsidR="008F5315" w:rsidRPr="008F5315">
        <w:rPr>
          <w:b/>
          <w:bCs/>
          <w:color w:val="CC0066"/>
        </w:rPr>
        <w:t>____</w:t>
      </w:r>
    </w:p>
    <w:p w:rsidR="006B6AC1" w:rsidRPr="00420BBC" w:rsidRDefault="00D90E4E" w:rsidP="00D90E4E">
      <w:pPr>
        <w:jc w:val="center"/>
        <w:rPr>
          <w:sz w:val="18"/>
          <w:szCs w:val="18"/>
        </w:rPr>
      </w:pPr>
      <w:r w:rsidRPr="00420BBC">
        <w:rPr>
          <w:sz w:val="18"/>
          <w:szCs w:val="18"/>
        </w:rPr>
        <w:t xml:space="preserve"> </w:t>
      </w:r>
    </w:p>
    <w:sectPr w:rsidR="006B6AC1" w:rsidRPr="00420BBC" w:rsidSect="00D90E4E">
      <w:headerReference w:type="even" r:id="rId18"/>
      <w:headerReference w:type="default" r:id="rId19"/>
      <w:footerReference w:type="even" r:id="rId20"/>
      <w:footerReference w:type="default" r:id="rId21"/>
      <w:headerReference w:type="first" r:id="rId22"/>
      <w:footerReference w:type="first" r:id="rId23"/>
      <w:pgSz w:w="11906" w:h="16838"/>
      <w:pgMar w:top="360" w:right="707" w:bottom="568" w:left="709" w:header="29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A39" w:rsidRDefault="00146A39" w:rsidP="00C57899">
      <w:r>
        <w:separator/>
      </w:r>
    </w:p>
  </w:endnote>
  <w:endnote w:type="continuationSeparator" w:id="1">
    <w:p w:rsidR="00146A39" w:rsidRDefault="00146A39" w:rsidP="00C57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A39" w:rsidRDefault="00146A39" w:rsidP="00C57899">
      <w:r>
        <w:separator/>
      </w:r>
    </w:p>
  </w:footnote>
  <w:footnote w:type="continuationSeparator" w:id="1">
    <w:p w:rsidR="00146A39" w:rsidRDefault="00146A39" w:rsidP="00C57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99" w:rsidRPr="00E96C54" w:rsidRDefault="002B5D54" w:rsidP="00C57899">
    <w:pPr>
      <w:pStyle w:val="a9"/>
      <w:tabs>
        <w:tab w:val="clear" w:pos="9355"/>
        <w:tab w:val="right" w:pos="10490"/>
      </w:tabs>
      <w:rPr>
        <w:rFonts w:cs="Tahoma"/>
        <w:sz w:val="20"/>
        <w:szCs w:val="20"/>
        <w:lang w:val="en-US"/>
      </w:rPr>
    </w:pPr>
    <w:r>
      <w:rPr>
        <w:rFonts w:cs="Tahoma"/>
        <w:noProof/>
        <w:sz w:val="20"/>
        <w:szCs w:val="20"/>
      </w:rPr>
      <w:drawing>
        <wp:anchor distT="0" distB="0" distL="114300" distR="114300" simplePos="0" relativeHeight="251658240" behindDoc="0" locked="0" layoutInCell="1" allowOverlap="0">
          <wp:simplePos x="0" y="0"/>
          <wp:positionH relativeFrom="column">
            <wp:posOffset>149860</wp:posOffset>
          </wp:positionH>
          <wp:positionV relativeFrom="paragraph">
            <wp:posOffset>127635</wp:posOffset>
          </wp:positionV>
          <wp:extent cx="2728595" cy="581025"/>
          <wp:effectExtent l="19050" t="0" r="0" b="0"/>
          <wp:wrapSquare wrapText="bothSides"/>
          <wp:docPr id="2" name="Рисунок 4" descr="imageedit_1_55339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edit_1_5533901184"/>
                  <pic:cNvPicPr>
                    <a:picLocks noChangeAspect="1" noChangeArrowheads="1"/>
                  </pic:cNvPicPr>
                </pic:nvPicPr>
                <pic:blipFill>
                  <a:blip r:embed="rId1"/>
                  <a:srcRect/>
                  <a:stretch>
                    <a:fillRect/>
                  </a:stretch>
                </pic:blipFill>
                <pic:spPr bwMode="auto">
                  <a:xfrm>
                    <a:off x="0" y="0"/>
                    <a:ext cx="2728595" cy="581025"/>
                  </a:xfrm>
                  <a:prstGeom prst="rect">
                    <a:avLst/>
                  </a:prstGeom>
                  <a:noFill/>
                  <a:ln w="9525">
                    <a:noFill/>
                    <a:miter lim="800000"/>
                    <a:headEnd/>
                    <a:tailEnd/>
                  </a:ln>
                </pic:spPr>
              </pic:pic>
            </a:graphicData>
          </a:graphic>
        </wp:anchor>
      </w:drawing>
    </w:r>
    <w:r w:rsidR="00C57899">
      <w:rPr>
        <w:rFonts w:cs="Tahoma"/>
        <w:noProof/>
        <w:sz w:val="20"/>
        <w:szCs w:val="20"/>
      </w:rPr>
      <w:pict>
        <v:shapetype id="_x0000_t202" coordsize="21600,21600" o:spt="202" path="m,l,21600r21600,l21600,xe">
          <v:stroke joinstyle="miter"/>
          <v:path gradientshapeok="t" o:connecttype="rect"/>
        </v:shapetype>
        <v:shape id="_x0000_s2049" type="#_x0000_t202" style="position:absolute;margin-left:344.8pt;margin-top:-4.95pt;width:177.75pt;height:81.25pt;z-index:251657216;mso-position-horizontal-relative:text;mso-position-vertical-relative:text;mso-width-relative:margin;mso-height-relative:margin" stroked="f">
          <v:textbox style="mso-next-textbox:#_x0000_s2049">
            <w:txbxContent>
              <w:p w:rsidR="00C57899" w:rsidRPr="00594925" w:rsidRDefault="00594925" w:rsidP="00C57899">
                <w:pPr>
                  <w:rPr>
                    <w:rFonts w:ascii="Century Gothic" w:hAnsi="Century Gothic" w:cs="Arial"/>
                    <w:b/>
                    <w:spacing w:val="2"/>
                    <w:sz w:val="18"/>
                    <w:szCs w:val="18"/>
                  </w:rPr>
                </w:pPr>
                <w:r>
                  <w:rPr>
                    <w:rFonts w:ascii="Century Gothic" w:hAnsi="Century Gothic" w:cs="Arial"/>
                    <w:b/>
                    <w:spacing w:val="2"/>
                    <w:sz w:val="18"/>
                    <w:szCs w:val="18"/>
                  </w:rPr>
                  <w:br/>
                </w:r>
                <w:r w:rsidR="00C57899" w:rsidRPr="00594925">
                  <w:rPr>
                    <w:rFonts w:ascii="Century Gothic" w:hAnsi="Century Gothic" w:cs="Arial"/>
                    <w:b/>
                    <w:spacing w:val="2"/>
                    <w:sz w:val="18"/>
                    <w:szCs w:val="18"/>
                  </w:rPr>
                  <w:t>г.</w:t>
                </w:r>
                <w:r w:rsidR="00E96C54" w:rsidRPr="00594925">
                  <w:rPr>
                    <w:rFonts w:ascii="Century Gothic" w:hAnsi="Century Gothic" w:cs="Arial"/>
                    <w:b/>
                    <w:spacing w:val="2"/>
                    <w:sz w:val="18"/>
                    <w:szCs w:val="18"/>
                  </w:rPr>
                  <w:t xml:space="preserve"> </w:t>
                </w:r>
                <w:r w:rsidR="00C57899" w:rsidRPr="00594925">
                  <w:rPr>
                    <w:rFonts w:ascii="Century Gothic" w:hAnsi="Century Gothic" w:cs="Arial"/>
                    <w:b/>
                    <w:spacing w:val="2"/>
                    <w:sz w:val="18"/>
                    <w:szCs w:val="18"/>
                  </w:rPr>
                  <w:t>Москва, 1</w:t>
                </w:r>
                <w:r w:rsidRPr="00594925">
                  <w:rPr>
                    <w:rFonts w:ascii="Century Gothic" w:hAnsi="Century Gothic" w:cs="Arial"/>
                    <w:b/>
                    <w:spacing w:val="2"/>
                    <w:sz w:val="18"/>
                    <w:szCs w:val="18"/>
                  </w:rPr>
                  <w:t>19071</w:t>
                </w:r>
              </w:p>
              <w:p w:rsidR="00594925" w:rsidRPr="00594925" w:rsidRDefault="00594925" w:rsidP="00594925">
                <w:pPr>
                  <w:widowControl w:val="0"/>
                  <w:autoSpaceDE w:val="0"/>
                  <w:autoSpaceDN w:val="0"/>
                  <w:adjustRightInd w:val="0"/>
                  <w:rPr>
                    <w:rFonts w:ascii="Century Gothic" w:hAnsi="Century Gothic" w:cs="Arial"/>
                    <w:b/>
                    <w:sz w:val="18"/>
                    <w:szCs w:val="18"/>
                  </w:rPr>
                </w:pPr>
                <w:r w:rsidRPr="00594925">
                  <w:rPr>
                    <w:rFonts w:ascii="Century Gothic" w:hAnsi="Century Gothic" w:cs="Arial"/>
                    <w:b/>
                    <w:sz w:val="18"/>
                    <w:szCs w:val="18"/>
                  </w:rPr>
                  <w:t>Ленинский пр-т, д.15, офис 404</w:t>
                </w:r>
              </w:p>
              <w:p w:rsidR="00C57899" w:rsidRPr="00594925" w:rsidRDefault="00C57899" w:rsidP="00C57899">
                <w:pPr>
                  <w:rPr>
                    <w:rFonts w:ascii="Century Gothic" w:hAnsi="Century Gothic" w:cs="Arial"/>
                    <w:b/>
                    <w:spacing w:val="2"/>
                    <w:sz w:val="18"/>
                    <w:szCs w:val="18"/>
                  </w:rPr>
                </w:pPr>
                <w:r w:rsidRPr="00594925">
                  <w:rPr>
                    <w:rFonts w:ascii="Century Gothic" w:hAnsi="Century Gothic" w:cs="Arial"/>
                    <w:b/>
                    <w:spacing w:val="2"/>
                    <w:sz w:val="18"/>
                    <w:szCs w:val="18"/>
                  </w:rPr>
                  <w:t xml:space="preserve">Тел: </w:t>
                </w:r>
                <w:r w:rsidR="00594925" w:rsidRPr="00594925">
                  <w:rPr>
                    <w:rFonts w:ascii="Century Gothic" w:hAnsi="Century Gothic" w:cs="Arial"/>
                    <w:b/>
                    <w:sz w:val="18"/>
                    <w:szCs w:val="18"/>
                  </w:rPr>
                  <w:t>+7 (495) 782-17-43</w:t>
                </w:r>
              </w:p>
              <w:p w:rsidR="00C57899" w:rsidRPr="00594925" w:rsidRDefault="00C57899" w:rsidP="00C57899">
                <w:pPr>
                  <w:rPr>
                    <w:rFonts w:ascii="Century Gothic" w:hAnsi="Century Gothic" w:cs="Arial"/>
                    <w:b/>
                    <w:spacing w:val="2"/>
                    <w:sz w:val="17"/>
                    <w:szCs w:val="17"/>
                    <w:lang w:val="en-US"/>
                  </w:rPr>
                </w:pPr>
                <w:r w:rsidRPr="00C57899">
                  <w:rPr>
                    <w:rFonts w:ascii="Century Gothic" w:hAnsi="Century Gothic" w:cs="Arial"/>
                    <w:b/>
                    <w:spacing w:val="2"/>
                    <w:sz w:val="17"/>
                    <w:szCs w:val="17"/>
                    <w:lang w:val="en-GB"/>
                  </w:rPr>
                  <w:t>E</w:t>
                </w:r>
                <w:r w:rsidRPr="00594925">
                  <w:rPr>
                    <w:rFonts w:ascii="Century Gothic" w:hAnsi="Century Gothic" w:cs="Arial"/>
                    <w:b/>
                    <w:spacing w:val="2"/>
                    <w:sz w:val="17"/>
                    <w:szCs w:val="17"/>
                    <w:lang w:val="en-US"/>
                  </w:rPr>
                  <w:t>-</w:t>
                </w:r>
                <w:r w:rsidRPr="00C57899">
                  <w:rPr>
                    <w:rFonts w:ascii="Century Gothic" w:hAnsi="Century Gothic" w:cs="Arial"/>
                    <w:b/>
                    <w:spacing w:val="2"/>
                    <w:sz w:val="17"/>
                    <w:szCs w:val="17"/>
                    <w:lang w:val="en-GB"/>
                  </w:rPr>
                  <w:t>mail</w:t>
                </w:r>
                <w:r w:rsidRPr="00594925">
                  <w:rPr>
                    <w:rFonts w:ascii="Century Gothic" w:hAnsi="Century Gothic" w:cs="Arial"/>
                    <w:b/>
                    <w:spacing w:val="2"/>
                    <w:sz w:val="17"/>
                    <w:szCs w:val="17"/>
                    <w:lang w:val="en-US"/>
                  </w:rPr>
                  <w:t xml:space="preserve">: </w:t>
                </w:r>
                <w:r w:rsidR="00594925">
                  <w:rPr>
                    <w:rFonts w:ascii="Century Gothic" w:hAnsi="Century Gothic" w:cs="Arial"/>
                    <w:b/>
                    <w:spacing w:val="2"/>
                    <w:sz w:val="17"/>
                    <w:szCs w:val="17"/>
                    <w:lang w:val="en-US"/>
                  </w:rPr>
                  <w:t xml:space="preserve">   </w:t>
                </w:r>
                <w:r w:rsidR="00E96C54" w:rsidRPr="00594925">
                  <w:rPr>
                    <w:rFonts w:ascii="Century Gothic" w:hAnsi="Century Gothic" w:cs="Arial"/>
                    <w:b/>
                    <w:spacing w:val="2"/>
                    <w:sz w:val="17"/>
                    <w:szCs w:val="17"/>
                    <w:lang w:val="en-US"/>
                  </w:rPr>
                  <w:t xml:space="preserve"> </w:t>
                </w:r>
                <w:hyperlink r:id="rId2" w:history="1">
                  <w:r w:rsidR="00594925" w:rsidRPr="00E22B9C">
                    <w:rPr>
                      <w:rStyle w:val="a3"/>
                      <w:rFonts w:ascii="Century Gothic" w:hAnsi="Century Gothic" w:cs="Arial"/>
                      <w:b/>
                      <w:spacing w:val="2"/>
                      <w:sz w:val="17"/>
                      <w:szCs w:val="17"/>
                      <w:lang w:val="en-US"/>
                    </w:rPr>
                    <w:t>agent@mywaytravels.net</w:t>
                  </w:r>
                </w:hyperlink>
                <w:r w:rsidR="00594925">
                  <w:rPr>
                    <w:rFonts w:ascii="Century Gothic" w:hAnsi="Century Gothic" w:cs="Arial"/>
                    <w:b/>
                    <w:spacing w:val="2"/>
                    <w:sz w:val="17"/>
                    <w:szCs w:val="17"/>
                    <w:lang w:val="en-US"/>
                  </w:rPr>
                  <w:t xml:space="preserve"> </w:t>
                </w:r>
              </w:p>
              <w:p w:rsidR="00C57899" w:rsidRPr="00C57899" w:rsidRDefault="00594925" w:rsidP="00C57899">
                <w:pPr>
                  <w:rPr>
                    <w:rFonts w:ascii="Century Gothic" w:hAnsi="Century Gothic" w:cs="Arial"/>
                    <w:b/>
                    <w:spacing w:val="2"/>
                    <w:sz w:val="17"/>
                    <w:szCs w:val="17"/>
                    <w:lang w:val="en-GB"/>
                  </w:rPr>
                </w:pPr>
                <w:r>
                  <w:rPr>
                    <w:rFonts w:ascii="Century Gothic" w:hAnsi="Century Gothic" w:cs="Arial"/>
                    <w:b/>
                    <w:spacing w:val="2"/>
                    <w:sz w:val="17"/>
                    <w:szCs w:val="17"/>
                    <w:lang w:val="en-GB"/>
                  </w:rPr>
                  <w:t xml:space="preserve">Web-site: </w:t>
                </w:r>
                <w:hyperlink r:id="rId3" w:history="1">
                  <w:r w:rsidRPr="00E22B9C">
                    <w:rPr>
                      <w:rStyle w:val="a3"/>
                      <w:rFonts w:ascii="Century Gothic" w:hAnsi="Century Gothic" w:cs="Arial"/>
                      <w:b/>
                      <w:spacing w:val="2"/>
                      <w:sz w:val="17"/>
                      <w:szCs w:val="17"/>
                      <w:lang w:val="en-GB"/>
                    </w:rPr>
                    <w:t>www.mywaytravels.net</w:t>
                  </w:r>
                </w:hyperlink>
                <w:r>
                  <w:rPr>
                    <w:rFonts w:ascii="Century Gothic" w:hAnsi="Century Gothic" w:cs="Arial"/>
                    <w:b/>
                    <w:spacing w:val="2"/>
                    <w:sz w:val="17"/>
                    <w:szCs w:val="17"/>
                    <w:lang w:val="en-GB"/>
                  </w:rPr>
                  <w:t xml:space="preserve"> </w:t>
                </w:r>
              </w:p>
            </w:txbxContent>
          </v:textbox>
        </v:shape>
      </w:pict>
    </w:r>
    <w:r w:rsidR="00594925" w:rsidRPr="00594925">
      <w:rPr>
        <w:rFonts w:cs="Tahoma"/>
        <w:sz w:val="20"/>
        <w:szCs w:val="20"/>
        <w:lang w:val="en-US"/>
      </w:rPr>
      <w:br/>
    </w:r>
    <w:r w:rsidR="00594925" w:rsidRPr="00594925">
      <w:rPr>
        <w:rFonts w:cs="Tahoma"/>
        <w:sz w:val="20"/>
        <w:szCs w:val="20"/>
        <w:lang w:val="en-US"/>
      </w:rPr>
      <w:br/>
    </w:r>
    <w:r w:rsidR="00594925" w:rsidRPr="00594925">
      <w:rPr>
        <w:rFonts w:cs="Tahoma"/>
        <w:sz w:val="20"/>
        <w:szCs w:val="20"/>
        <w:lang w:val="en-US"/>
      </w:rPr>
      <w:br/>
    </w:r>
    <w:r w:rsidR="00594925" w:rsidRPr="00594925">
      <w:rPr>
        <w:rFonts w:cs="Tahoma"/>
        <w:sz w:val="20"/>
        <w:szCs w:val="20"/>
        <w:lang w:val="en-US"/>
      </w:rPr>
      <w:br/>
    </w:r>
    <w:r w:rsidR="00C57899">
      <w:rPr>
        <w:rFonts w:cs="Tahoma"/>
        <w:sz w:val="20"/>
        <w:szCs w:val="20"/>
        <w:lang w:val="en-GB"/>
      </w:rPr>
      <w:t xml:space="preserve">                                                                                   </w:t>
    </w:r>
  </w:p>
  <w:p w:rsidR="00C57899" w:rsidRPr="00594925" w:rsidRDefault="00E96C54" w:rsidP="00C57899">
    <w:pPr>
      <w:pStyle w:val="a9"/>
      <w:tabs>
        <w:tab w:val="clear" w:pos="9355"/>
        <w:tab w:val="right" w:pos="10490"/>
      </w:tabs>
      <w:rPr>
        <w:lang w:val="en-US"/>
      </w:rPr>
    </w:pPr>
    <w:r w:rsidRPr="00594925">
      <w:rPr>
        <w:rFonts w:ascii="Cambria" w:hAnsi="Cambria"/>
        <w:b/>
        <w:sz w:val="18"/>
        <w:szCs w:val="18"/>
        <w:lang w:val="en-GB"/>
      </w:rPr>
      <w:t xml:space="preserve">                  </w:t>
    </w:r>
    <w:r w:rsidR="00594925" w:rsidRPr="00594925">
      <w:rPr>
        <w:rFonts w:ascii="Cambria" w:hAnsi="Cambria"/>
        <w:b/>
        <w:sz w:val="18"/>
        <w:szCs w:val="18"/>
        <w:lang w:val="en-GB"/>
      </w:rPr>
      <w:t xml:space="preserve">            </w:t>
    </w:r>
    <w:r w:rsidR="00594925" w:rsidRPr="00594925">
      <w:rPr>
        <w:rFonts w:ascii="Cambria" w:hAnsi="Cambria"/>
        <w:b/>
        <w:sz w:val="18"/>
        <w:szCs w:val="18"/>
        <w:lang w:val="en-US"/>
      </w:rPr>
      <w:t xml:space="preserve">         </w:t>
    </w:r>
    <w:r w:rsidR="00594925" w:rsidRPr="00594925">
      <w:rPr>
        <w:rFonts w:ascii="Cambria" w:hAnsi="Cambria"/>
        <w:sz w:val="18"/>
        <w:szCs w:val="18"/>
        <w:lang w:val="en-US"/>
      </w:rPr>
      <w:t>B e s t   f o r   t</w:t>
    </w:r>
    <w:r w:rsidR="00E22794" w:rsidRPr="00E22794">
      <w:rPr>
        <w:rFonts w:ascii="Cambria" w:hAnsi="Cambria"/>
        <w:sz w:val="18"/>
        <w:szCs w:val="18"/>
        <w:lang w:val="en-US"/>
      </w:rPr>
      <w:t xml:space="preserve"> </w:t>
    </w:r>
    <w:r w:rsidR="00594925" w:rsidRPr="00594925">
      <w:rPr>
        <w:rFonts w:ascii="Cambria" w:hAnsi="Cambria"/>
        <w:sz w:val="18"/>
        <w:szCs w:val="18"/>
        <w:lang w:val="en-US"/>
      </w:rPr>
      <w:t>h e   B e s t</w:t>
    </w:r>
  </w:p>
  <w:p w:rsidR="00C57899" w:rsidRDefault="00C57899">
    <w:pPr>
      <w:pStyle w:val="a9"/>
      <w:rPr>
        <w:lang w:val="en-GB"/>
      </w:rPr>
    </w:pPr>
  </w:p>
  <w:p w:rsidR="00C57899" w:rsidRPr="008F5315" w:rsidRDefault="00E96C54">
    <w:pPr>
      <w:pStyle w:val="a9"/>
      <w:rPr>
        <w:color w:val="CC0066"/>
        <w:lang w:val="en-GB"/>
      </w:rPr>
    </w:pPr>
    <w:r w:rsidRPr="00D90E4E">
      <w:rPr>
        <w:rFonts w:ascii="Cambria" w:hAnsi="Cambria"/>
        <w:b/>
        <w:color w:val="F79646"/>
        <w:sz w:val="18"/>
        <w:szCs w:val="18"/>
        <w:lang w:val="en-GB"/>
      </w:rPr>
      <w:t xml:space="preserve">                </w:t>
    </w:r>
    <w:r w:rsidR="00C57899" w:rsidRPr="008F5315">
      <w:rPr>
        <w:color w:val="CC0066"/>
        <w:lang w:val="en-GB"/>
      </w:rPr>
      <w:t>______________________________________</w:t>
    </w:r>
    <w:r w:rsidR="000F67F9" w:rsidRPr="008F5315">
      <w:rPr>
        <w:color w:val="CC0066"/>
        <w:lang w:val="en-GB"/>
      </w:rPr>
      <w:t>____________________________</w:t>
    </w:r>
    <w:r w:rsidR="00C57899" w:rsidRPr="008F5315">
      <w:rPr>
        <w:color w:val="CC0066"/>
        <w:lang w:val="en-GB"/>
      </w:rPr>
      <w:t>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B2DB1"/>
    <w:rsid w:val="000137ED"/>
    <w:rsid w:val="000147DC"/>
    <w:rsid w:val="00016030"/>
    <w:rsid w:val="000223C8"/>
    <w:rsid w:val="0002600E"/>
    <w:rsid w:val="00046F1E"/>
    <w:rsid w:val="00056320"/>
    <w:rsid w:val="000576EC"/>
    <w:rsid w:val="0006297B"/>
    <w:rsid w:val="000670F1"/>
    <w:rsid w:val="00070BE3"/>
    <w:rsid w:val="00074996"/>
    <w:rsid w:val="00080E27"/>
    <w:rsid w:val="000875F3"/>
    <w:rsid w:val="00091FFB"/>
    <w:rsid w:val="00093C1A"/>
    <w:rsid w:val="00096EDA"/>
    <w:rsid w:val="000C0591"/>
    <w:rsid w:val="000C162E"/>
    <w:rsid w:val="000D1801"/>
    <w:rsid w:val="000D4BB6"/>
    <w:rsid w:val="000D5167"/>
    <w:rsid w:val="000E0AA2"/>
    <w:rsid w:val="000F564D"/>
    <w:rsid w:val="000F67F9"/>
    <w:rsid w:val="001039BA"/>
    <w:rsid w:val="00107E26"/>
    <w:rsid w:val="0012463F"/>
    <w:rsid w:val="001443C7"/>
    <w:rsid w:val="00146A39"/>
    <w:rsid w:val="00164B81"/>
    <w:rsid w:val="00167C00"/>
    <w:rsid w:val="001A4D3A"/>
    <w:rsid w:val="001A569A"/>
    <w:rsid w:val="001B6F8B"/>
    <w:rsid w:val="001C2915"/>
    <w:rsid w:val="001C339A"/>
    <w:rsid w:val="001C3A57"/>
    <w:rsid w:val="001C7723"/>
    <w:rsid w:val="001E7C73"/>
    <w:rsid w:val="001F0BD1"/>
    <w:rsid w:val="001F42DA"/>
    <w:rsid w:val="001F760E"/>
    <w:rsid w:val="00226AA7"/>
    <w:rsid w:val="0023160D"/>
    <w:rsid w:val="002335F7"/>
    <w:rsid w:val="00242E60"/>
    <w:rsid w:val="002430C6"/>
    <w:rsid w:val="002442EB"/>
    <w:rsid w:val="00252B0D"/>
    <w:rsid w:val="0027152C"/>
    <w:rsid w:val="00281C40"/>
    <w:rsid w:val="00286614"/>
    <w:rsid w:val="002A4A31"/>
    <w:rsid w:val="002A5673"/>
    <w:rsid w:val="002B5D54"/>
    <w:rsid w:val="002C1472"/>
    <w:rsid w:val="002C2C5C"/>
    <w:rsid w:val="002C4C18"/>
    <w:rsid w:val="002D0938"/>
    <w:rsid w:val="002E46A9"/>
    <w:rsid w:val="002F6CFA"/>
    <w:rsid w:val="003042A9"/>
    <w:rsid w:val="0030524B"/>
    <w:rsid w:val="0031212E"/>
    <w:rsid w:val="003337D6"/>
    <w:rsid w:val="003407C2"/>
    <w:rsid w:val="00350C56"/>
    <w:rsid w:val="003636A1"/>
    <w:rsid w:val="00373098"/>
    <w:rsid w:val="00373513"/>
    <w:rsid w:val="00381DC8"/>
    <w:rsid w:val="00383C4D"/>
    <w:rsid w:val="0039499E"/>
    <w:rsid w:val="003A0A98"/>
    <w:rsid w:val="003A1A96"/>
    <w:rsid w:val="003B2DB1"/>
    <w:rsid w:val="003B5F4E"/>
    <w:rsid w:val="003C11F4"/>
    <w:rsid w:val="003D5C5E"/>
    <w:rsid w:val="003E01B8"/>
    <w:rsid w:val="003E1027"/>
    <w:rsid w:val="003E4800"/>
    <w:rsid w:val="003E7E16"/>
    <w:rsid w:val="003F2E2C"/>
    <w:rsid w:val="00404400"/>
    <w:rsid w:val="0042047A"/>
    <w:rsid w:val="00420BBC"/>
    <w:rsid w:val="00435453"/>
    <w:rsid w:val="00451DF9"/>
    <w:rsid w:val="004541FF"/>
    <w:rsid w:val="00462692"/>
    <w:rsid w:val="00463B6A"/>
    <w:rsid w:val="00464EC2"/>
    <w:rsid w:val="0047073C"/>
    <w:rsid w:val="004802E4"/>
    <w:rsid w:val="004821FB"/>
    <w:rsid w:val="004A563F"/>
    <w:rsid w:val="004C34A8"/>
    <w:rsid w:val="004C40C2"/>
    <w:rsid w:val="004C51C5"/>
    <w:rsid w:val="004D7BB6"/>
    <w:rsid w:val="004E11BB"/>
    <w:rsid w:val="004F2916"/>
    <w:rsid w:val="004F3852"/>
    <w:rsid w:val="004F44B5"/>
    <w:rsid w:val="005002E3"/>
    <w:rsid w:val="00507967"/>
    <w:rsid w:val="0051525C"/>
    <w:rsid w:val="00523602"/>
    <w:rsid w:val="00537960"/>
    <w:rsid w:val="00537C7E"/>
    <w:rsid w:val="005411AA"/>
    <w:rsid w:val="00541703"/>
    <w:rsid w:val="00542A42"/>
    <w:rsid w:val="0054344A"/>
    <w:rsid w:val="00575F06"/>
    <w:rsid w:val="00576950"/>
    <w:rsid w:val="00581C7A"/>
    <w:rsid w:val="00581CF3"/>
    <w:rsid w:val="00582985"/>
    <w:rsid w:val="00590C52"/>
    <w:rsid w:val="00593633"/>
    <w:rsid w:val="00594925"/>
    <w:rsid w:val="00596A1C"/>
    <w:rsid w:val="005A18D2"/>
    <w:rsid w:val="005B5B49"/>
    <w:rsid w:val="005C5F2A"/>
    <w:rsid w:val="005D08A8"/>
    <w:rsid w:val="005D0B13"/>
    <w:rsid w:val="005E5647"/>
    <w:rsid w:val="00601231"/>
    <w:rsid w:val="00614C6F"/>
    <w:rsid w:val="00625AA5"/>
    <w:rsid w:val="00635A79"/>
    <w:rsid w:val="00651A9E"/>
    <w:rsid w:val="00653DE4"/>
    <w:rsid w:val="00657919"/>
    <w:rsid w:val="00660554"/>
    <w:rsid w:val="00663F85"/>
    <w:rsid w:val="00665920"/>
    <w:rsid w:val="0067048F"/>
    <w:rsid w:val="00671E65"/>
    <w:rsid w:val="006777F1"/>
    <w:rsid w:val="0068390D"/>
    <w:rsid w:val="006844B0"/>
    <w:rsid w:val="00686136"/>
    <w:rsid w:val="006947CE"/>
    <w:rsid w:val="00696A82"/>
    <w:rsid w:val="006A1B52"/>
    <w:rsid w:val="006B6AC1"/>
    <w:rsid w:val="006C1806"/>
    <w:rsid w:val="006C748B"/>
    <w:rsid w:val="006D517A"/>
    <w:rsid w:val="006E4ECF"/>
    <w:rsid w:val="006E6BC7"/>
    <w:rsid w:val="006F2B7A"/>
    <w:rsid w:val="006F45C9"/>
    <w:rsid w:val="00701846"/>
    <w:rsid w:val="00703130"/>
    <w:rsid w:val="0071762E"/>
    <w:rsid w:val="00717919"/>
    <w:rsid w:val="0073183F"/>
    <w:rsid w:val="00734517"/>
    <w:rsid w:val="007361E4"/>
    <w:rsid w:val="0074704D"/>
    <w:rsid w:val="00752560"/>
    <w:rsid w:val="00756AFB"/>
    <w:rsid w:val="00760B2E"/>
    <w:rsid w:val="00763563"/>
    <w:rsid w:val="0077507F"/>
    <w:rsid w:val="00784DB1"/>
    <w:rsid w:val="0079029E"/>
    <w:rsid w:val="007914B0"/>
    <w:rsid w:val="007950DB"/>
    <w:rsid w:val="007A3660"/>
    <w:rsid w:val="007A4AC3"/>
    <w:rsid w:val="007B0189"/>
    <w:rsid w:val="007B1495"/>
    <w:rsid w:val="007B6E4F"/>
    <w:rsid w:val="007C6FE9"/>
    <w:rsid w:val="007D5348"/>
    <w:rsid w:val="007D6FDC"/>
    <w:rsid w:val="007E0629"/>
    <w:rsid w:val="007F5ECA"/>
    <w:rsid w:val="007F69ED"/>
    <w:rsid w:val="00804D04"/>
    <w:rsid w:val="00824708"/>
    <w:rsid w:val="0084523A"/>
    <w:rsid w:val="0085055D"/>
    <w:rsid w:val="00864D27"/>
    <w:rsid w:val="008760D5"/>
    <w:rsid w:val="008838BD"/>
    <w:rsid w:val="00892020"/>
    <w:rsid w:val="008A5BB1"/>
    <w:rsid w:val="008B14D0"/>
    <w:rsid w:val="008B310F"/>
    <w:rsid w:val="008B52DC"/>
    <w:rsid w:val="008D7350"/>
    <w:rsid w:val="008F3C24"/>
    <w:rsid w:val="008F4E27"/>
    <w:rsid w:val="008F5315"/>
    <w:rsid w:val="00906B71"/>
    <w:rsid w:val="00906C17"/>
    <w:rsid w:val="00913068"/>
    <w:rsid w:val="00915D46"/>
    <w:rsid w:val="00933CBE"/>
    <w:rsid w:val="00934713"/>
    <w:rsid w:val="0093742A"/>
    <w:rsid w:val="00940C64"/>
    <w:rsid w:val="00970C88"/>
    <w:rsid w:val="00971FEC"/>
    <w:rsid w:val="00976EC3"/>
    <w:rsid w:val="00983C19"/>
    <w:rsid w:val="009923E2"/>
    <w:rsid w:val="009A3621"/>
    <w:rsid w:val="009A52DE"/>
    <w:rsid w:val="009A583F"/>
    <w:rsid w:val="009A5F01"/>
    <w:rsid w:val="009A7881"/>
    <w:rsid w:val="009D1100"/>
    <w:rsid w:val="009D7554"/>
    <w:rsid w:val="009E164C"/>
    <w:rsid w:val="009F3F5F"/>
    <w:rsid w:val="009F5E21"/>
    <w:rsid w:val="00A0595D"/>
    <w:rsid w:val="00A065E6"/>
    <w:rsid w:val="00A15540"/>
    <w:rsid w:val="00A23C18"/>
    <w:rsid w:val="00A33FB1"/>
    <w:rsid w:val="00A3706E"/>
    <w:rsid w:val="00A5200C"/>
    <w:rsid w:val="00A54F0F"/>
    <w:rsid w:val="00A57811"/>
    <w:rsid w:val="00A57815"/>
    <w:rsid w:val="00A61611"/>
    <w:rsid w:val="00A835ED"/>
    <w:rsid w:val="00A93A25"/>
    <w:rsid w:val="00AA2739"/>
    <w:rsid w:val="00AA6A59"/>
    <w:rsid w:val="00AA7AFA"/>
    <w:rsid w:val="00AB0129"/>
    <w:rsid w:val="00AB1E0B"/>
    <w:rsid w:val="00AB3820"/>
    <w:rsid w:val="00AB3CB9"/>
    <w:rsid w:val="00AC513A"/>
    <w:rsid w:val="00AC6938"/>
    <w:rsid w:val="00AC76D6"/>
    <w:rsid w:val="00AD0177"/>
    <w:rsid w:val="00AD0DD1"/>
    <w:rsid w:val="00AD15C5"/>
    <w:rsid w:val="00AD67E7"/>
    <w:rsid w:val="00AE29B9"/>
    <w:rsid w:val="00AE2F86"/>
    <w:rsid w:val="00AE4174"/>
    <w:rsid w:val="00AE43B0"/>
    <w:rsid w:val="00AF79FE"/>
    <w:rsid w:val="00B01B39"/>
    <w:rsid w:val="00B17ADA"/>
    <w:rsid w:val="00B213A4"/>
    <w:rsid w:val="00B23606"/>
    <w:rsid w:val="00B256D0"/>
    <w:rsid w:val="00B257F0"/>
    <w:rsid w:val="00B42E61"/>
    <w:rsid w:val="00B47BB0"/>
    <w:rsid w:val="00B5336A"/>
    <w:rsid w:val="00B557D0"/>
    <w:rsid w:val="00B62A72"/>
    <w:rsid w:val="00B722DE"/>
    <w:rsid w:val="00B85F7C"/>
    <w:rsid w:val="00B91912"/>
    <w:rsid w:val="00B91F8F"/>
    <w:rsid w:val="00B939C5"/>
    <w:rsid w:val="00B94665"/>
    <w:rsid w:val="00BA0039"/>
    <w:rsid w:val="00BB3042"/>
    <w:rsid w:val="00BB5149"/>
    <w:rsid w:val="00BB6D54"/>
    <w:rsid w:val="00BC7DC8"/>
    <w:rsid w:val="00BD3FD5"/>
    <w:rsid w:val="00BD41AC"/>
    <w:rsid w:val="00BF79B3"/>
    <w:rsid w:val="00C06108"/>
    <w:rsid w:val="00C10D3F"/>
    <w:rsid w:val="00C11E80"/>
    <w:rsid w:val="00C1438C"/>
    <w:rsid w:val="00C4715A"/>
    <w:rsid w:val="00C52F3B"/>
    <w:rsid w:val="00C57899"/>
    <w:rsid w:val="00C62C37"/>
    <w:rsid w:val="00C70339"/>
    <w:rsid w:val="00C7632C"/>
    <w:rsid w:val="00C764A9"/>
    <w:rsid w:val="00C87F97"/>
    <w:rsid w:val="00C97F95"/>
    <w:rsid w:val="00CA083D"/>
    <w:rsid w:val="00CA1C2E"/>
    <w:rsid w:val="00CB3456"/>
    <w:rsid w:val="00CC59DA"/>
    <w:rsid w:val="00CD0F8E"/>
    <w:rsid w:val="00CD1BCF"/>
    <w:rsid w:val="00CD6148"/>
    <w:rsid w:val="00CE1CD3"/>
    <w:rsid w:val="00CE42DA"/>
    <w:rsid w:val="00D105F1"/>
    <w:rsid w:val="00D135FD"/>
    <w:rsid w:val="00D15EBB"/>
    <w:rsid w:val="00D206F7"/>
    <w:rsid w:val="00D20AF8"/>
    <w:rsid w:val="00D21519"/>
    <w:rsid w:val="00D2197B"/>
    <w:rsid w:val="00D21FE9"/>
    <w:rsid w:val="00D25E43"/>
    <w:rsid w:val="00D31712"/>
    <w:rsid w:val="00D31824"/>
    <w:rsid w:val="00D53B84"/>
    <w:rsid w:val="00D53C78"/>
    <w:rsid w:val="00D607CC"/>
    <w:rsid w:val="00D70000"/>
    <w:rsid w:val="00D756A4"/>
    <w:rsid w:val="00D765F6"/>
    <w:rsid w:val="00D86100"/>
    <w:rsid w:val="00D90E4E"/>
    <w:rsid w:val="00DA20BC"/>
    <w:rsid w:val="00DA6619"/>
    <w:rsid w:val="00DB7E19"/>
    <w:rsid w:val="00DC09E6"/>
    <w:rsid w:val="00DC0FA2"/>
    <w:rsid w:val="00DD723C"/>
    <w:rsid w:val="00DE0E6A"/>
    <w:rsid w:val="00DE265D"/>
    <w:rsid w:val="00DE63F1"/>
    <w:rsid w:val="00DE79CE"/>
    <w:rsid w:val="00DF0496"/>
    <w:rsid w:val="00E01A2F"/>
    <w:rsid w:val="00E22794"/>
    <w:rsid w:val="00E22D66"/>
    <w:rsid w:val="00E23620"/>
    <w:rsid w:val="00E37472"/>
    <w:rsid w:val="00E53084"/>
    <w:rsid w:val="00E551B3"/>
    <w:rsid w:val="00E60300"/>
    <w:rsid w:val="00E803F6"/>
    <w:rsid w:val="00E96C54"/>
    <w:rsid w:val="00EA687B"/>
    <w:rsid w:val="00EB12DE"/>
    <w:rsid w:val="00EB3358"/>
    <w:rsid w:val="00EB68CF"/>
    <w:rsid w:val="00EB7C86"/>
    <w:rsid w:val="00EB7D88"/>
    <w:rsid w:val="00EC3F43"/>
    <w:rsid w:val="00EF1127"/>
    <w:rsid w:val="00EF24E5"/>
    <w:rsid w:val="00EF3BDF"/>
    <w:rsid w:val="00EF680C"/>
    <w:rsid w:val="00F16567"/>
    <w:rsid w:val="00F20DD2"/>
    <w:rsid w:val="00F56E51"/>
    <w:rsid w:val="00F62386"/>
    <w:rsid w:val="00F649E3"/>
    <w:rsid w:val="00F70C45"/>
    <w:rsid w:val="00F70C4E"/>
    <w:rsid w:val="00F72ADF"/>
    <w:rsid w:val="00F9780B"/>
    <w:rsid w:val="00FA1527"/>
    <w:rsid w:val="00FA7A0E"/>
    <w:rsid w:val="00FB0155"/>
    <w:rsid w:val="00FC02A7"/>
    <w:rsid w:val="00FD586F"/>
    <w:rsid w:val="00FE4D1E"/>
    <w:rsid w:val="00FE7BC7"/>
    <w:rsid w:val="00FF3C6A"/>
    <w:rsid w:val="00FF54E1"/>
    <w:rsid w:val="00FF5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next w:val="a"/>
    <w:qFormat/>
    <w:rsid w:val="006C748B"/>
    <w:pPr>
      <w:keepNext/>
      <w:jc w:val="center"/>
      <w:outlineLvl w:val="2"/>
    </w:pPr>
    <w:rPr>
      <w:rFonts w:ascii="Arial" w:hAnsi="Arial"/>
      <w:b/>
      <w:sz w:val="18"/>
      <w:szCs w:val="20"/>
      <w:lang w:val="en-US" w:eastAsia="en-US"/>
    </w:rPr>
  </w:style>
  <w:style w:type="paragraph" w:styleId="5">
    <w:name w:val="heading 5"/>
    <w:basedOn w:val="a"/>
    <w:next w:val="a"/>
    <w:qFormat/>
    <w:rsid w:val="006C748B"/>
    <w:pPr>
      <w:keepNext/>
      <w:ind w:left="720" w:firstLine="720"/>
      <w:jc w:val="center"/>
      <w:outlineLvl w:val="4"/>
    </w:pPr>
    <w:rPr>
      <w:rFonts w:ascii="Arial" w:hAnsi="Arial"/>
      <w:b/>
      <w:sz w:val="18"/>
      <w:szCs w:val="20"/>
      <w:u w:val="single"/>
      <w:lang w:val="en-US"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uiPriority w:val="99"/>
    <w:rsid w:val="00913068"/>
    <w:rPr>
      <w:color w:val="0000FF"/>
      <w:u w:val="single"/>
    </w:rPr>
  </w:style>
  <w:style w:type="table" w:styleId="a4">
    <w:name w:val="Table Grid"/>
    <w:basedOn w:val="a1"/>
    <w:rsid w:val="00CC5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qFormat/>
    <w:rsid w:val="006C748B"/>
    <w:pPr>
      <w:jc w:val="center"/>
    </w:pPr>
    <w:rPr>
      <w:b/>
      <w:szCs w:val="20"/>
      <w:lang w:val="en-US" w:eastAsia="en-US"/>
    </w:rPr>
  </w:style>
  <w:style w:type="paragraph" w:styleId="a6">
    <w:name w:val="Body Text"/>
    <w:basedOn w:val="a"/>
    <w:rsid w:val="00E53084"/>
    <w:pPr>
      <w:spacing w:before="100" w:beforeAutospacing="1" w:after="100" w:afterAutospacing="1"/>
    </w:pPr>
    <w:rPr>
      <w:rFonts w:ascii="Verdana" w:hAnsi="Verdana"/>
      <w:color w:val="012952"/>
      <w:sz w:val="17"/>
      <w:szCs w:val="17"/>
    </w:rPr>
  </w:style>
  <w:style w:type="paragraph" w:styleId="a7">
    <w:name w:val="Plain Text"/>
    <w:basedOn w:val="a"/>
    <w:link w:val="a8"/>
    <w:uiPriority w:val="99"/>
    <w:unhideWhenUsed/>
    <w:rsid w:val="006777F1"/>
    <w:rPr>
      <w:rFonts w:ascii="Consolas" w:eastAsia="Calibri" w:hAnsi="Consolas"/>
      <w:sz w:val="21"/>
      <w:szCs w:val="21"/>
      <w:lang w:eastAsia="en-US"/>
    </w:rPr>
  </w:style>
  <w:style w:type="character" w:customStyle="1" w:styleId="a8">
    <w:name w:val="Текст Знак"/>
    <w:basedOn w:val="a0"/>
    <w:link w:val="a7"/>
    <w:uiPriority w:val="99"/>
    <w:rsid w:val="006777F1"/>
    <w:rPr>
      <w:rFonts w:ascii="Consolas" w:eastAsia="Calibri" w:hAnsi="Consolas" w:cs="Times New Roman"/>
      <w:sz w:val="21"/>
      <w:szCs w:val="21"/>
      <w:lang w:eastAsia="en-US"/>
    </w:rPr>
  </w:style>
  <w:style w:type="paragraph" w:styleId="a9">
    <w:name w:val="header"/>
    <w:basedOn w:val="a"/>
    <w:link w:val="aa"/>
    <w:uiPriority w:val="99"/>
    <w:rsid w:val="00C57899"/>
    <w:pPr>
      <w:tabs>
        <w:tab w:val="center" w:pos="4677"/>
        <w:tab w:val="right" w:pos="9355"/>
      </w:tabs>
    </w:pPr>
  </w:style>
  <w:style w:type="character" w:customStyle="1" w:styleId="aa">
    <w:name w:val="Верхний колонтитул Знак"/>
    <w:basedOn w:val="a0"/>
    <w:link w:val="a9"/>
    <w:uiPriority w:val="99"/>
    <w:rsid w:val="00C57899"/>
    <w:rPr>
      <w:sz w:val="24"/>
      <w:szCs w:val="24"/>
    </w:rPr>
  </w:style>
  <w:style w:type="paragraph" w:styleId="ab">
    <w:name w:val="footer"/>
    <w:basedOn w:val="a"/>
    <w:link w:val="ac"/>
    <w:rsid w:val="00C57899"/>
    <w:pPr>
      <w:tabs>
        <w:tab w:val="center" w:pos="4677"/>
        <w:tab w:val="right" w:pos="9355"/>
      </w:tabs>
    </w:pPr>
  </w:style>
  <w:style w:type="character" w:customStyle="1" w:styleId="ac">
    <w:name w:val="Нижний колонтитул Знак"/>
    <w:basedOn w:val="a0"/>
    <w:link w:val="ab"/>
    <w:rsid w:val="00C57899"/>
    <w:rPr>
      <w:sz w:val="24"/>
      <w:szCs w:val="24"/>
    </w:rPr>
  </w:style>
  <w:style w:type="paragraph" w:styleId="ad">
    <w:name w:val="Balloon Text"/>
    <w:basedOn w:val="a"/>
    <w:link w:val="ae"/>
    <w:rsid w:val="00C57899"/>
    <w:rPr>
      <w:rFonts w:ascii="Tahoma" w:hAnsi="Tahoma" w:cs="Tahoma"/>
      <w:sz w:val="16"/>
      <w:szCs w:val="16"/>
    </w:rPr>
  </w:style>
  <w:style w:type="character" w:customStyle="1" w:styleId="ae">
    <w:name w:val="Текст выноски Знак"/>
    <w:basedOn w:val="a0"/>
    <w:link w:val="ad"/>
    <w:rsid w:val="00C57899"/>
    <w:rPr>
      <w:rFonts w:ascii="Tahoma" w:hAnsi="Tahoma" w:cs="Tahoma"/>
      <w:sz w:val="16"/>
      <w:szCs w:val="16"/>
    </w:rPr>
  </w:style>
  <w:style w:type="paragraph" w:styleId="af">
    <w:name w:val="Normal (Web)"/>
    <w:basedOn w:val="a"/>
    <w:uiPriority w:val="99"/>
    <w:unhideWhenUsed/>
    <w:rsid w:val="00D90E4E"/>
    <w:pPr>
      <w:spacing w:before="100" w:beforeAutospacing="1" w:after="100" w:afterAutospacing="1"/>
    </w:pPr>
    <w:rPr>
      <w:rFonts w:eastAsia="Calibri"/>
    </w:rPr>
  </w:style>
  <w:style w:type="character" w:customStyle="1" w:styleId="apple-style-span">
    <w:name w:val="apple-style-span"/>
    <w:basedOn w:val="a0"/>
    <w:rsid w:val="00D90E4E"/>
  </w:style>
  <w:style w:type="paragraph" w:styleId="af0">
    <w:name w:val="No Spacing"/>
    <w:uiPriority w:val="1"/>
    <w:qFormat/>
    <w:rsid w:val="00D86100"/>
    <w:rPr>
      <w:rFonts w:ascii="Calibri" w:eastAsia="Calibri" w:hAnsi="Calibri"/>
      <w:sz w:val="22"/>
      <w:szCs w:val="22"/>
      <w:lang w:eastAsia="en-US"/>
    </w:rPr>
  </w:style>
  <w:style w:type="paragraph" w:customStyle="1" w:styleId="gmail-msgenfontstylenametemplaterolenumbermsgenfontstylenamebyroletext21">
    <w:name w:val="gmail-msgenfontstylenametemplaterolenumbermsgenfontstylenamebyroletext21"/>
    <w:basedOn w:val="a"/>
    <w:rsid w:val="002B5D54"/>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243076452">
      <w:bodyDiv w:val="1"/>
      <w:marLeft w:val="0"/>
      <w:marRight w:val="0"/>
      <w:marTop w:val="0"/>
      <w:marBottom w:val="0"/>
      <w:divBdr>
        <w:top w:val="none" w:sz="0" w:space="0" w:color="auto"/>
        <w:left w:val="none" w:sz="0" w:space="0" w:color="auto"/>
        <w:bottom w:val="none" w:sz="0" w:space="0" w:color="auto"/>
        <w:right w:val="none" w:sz="0" w:space="0" w:color="auto"/>
      </w:divBdr>
    </w:div>
    <w:div w:id="837813174">
      <w:bodyDiv w:val="1"/>
      <w:marLeft w:val="0"/>
      <w:marRight w:val="0"/>
      <w:marTop w:val="0"/>
      <w:marBottom w:val="0"/>
      <w:divBdr>
        <w:top w:val="none" w:sz="0" w:space="0" w:color="auto"/>
        <w:left w:val="none" w:sz="0" w:space="0" w:color="auto"/>
        <w:bottom w:val="none" w:sz="0" w:space="0" w:color="auto"/>
        <w:right w:val="none" w:sz="0" w:space="0" w:color="auto"/>
      </w:divBdr>
    </w:div>
    <w:div w:id="899512618">
      <w:bodyDiv w:val="1"/>
      <w:marLeft w:val="0"/>
      <w:marRight w:val="0"/>
      <w:marTop w:val="0"/>
      <w:marBottom w:val="0"/>
      <w:divBdr>
        <w:top w:val="none" w:sz="0" w:space="0" w:color="auto"/>
        <w:left w:val="none" w:sz="0" w:space="0" w:color="auto"/>
        <w:bottom w:val="none" w:sz="0" w:space="0" w:color="auto"/>
        <w:right w:val="none" w:sz="0" w:space="0" w:color="auto"/>
      </w:divBdr>
    </w:div>
    <w:div w:id="1220746904">
      <w:bodyDiv w:val="1"/>
      <w:marLeft w:val="0"/>
      <w:marRight w:val="0"/>
      <w:marTop w:val="0"/>
      <w:marBottom w:val="0"/>
      <w:divBdr>
        <w:top w:val="none" w:sz="0" w:space="0" w:color="auto"/>
        <w:left w:val="none" w:sz="0" w:space="0" w:color="auto"/>
        <w:bottom w:val="none" w:sz="0" w:space="0" w:color="auto"/>
        <w:right w:val="none" w:sz="0" w:space="0" w:color="auto"/>
      </w:divBdr>
    </w:div>
    <w:div w:id="1331178564">
      <w:bodyDiv w:val="1"/>
      <w:marLeft w:val="0"/>
      <w:marRight w:val="0"/>
      <w:marTop w:val="0"/>
      <w:marBottom w:val="0"/>
      <w:divBdr>
        <w:top w:val="none" w:sz="0" w:space="0" w:color="auto"/>
        <w:left w:val="none" w:sz="0" w:space="0" w:color="auto"/>
        <w:bottom w:val="none" w:sz="0" w:space="0" w:color="auto"/>
        <w:right w:val="none" w:sz="0" w:space="0" w:color="auto"/>
      </w:divBdr>
    </w:div>
    <w:div w:id="1457747905">
      <w:bodyDiv w:val="1"/>
      <w:marLeft w:val="0"/>
      <w:marRight w:val="0"/>
      <w:marTop w:val="0"/>
      <w:marBottom w:val="0"/>
      <w:divBdr>
        <w:top w:val="none" w:sz="0" w:space="0" w:color="auto"/>
        <w:left w:val="none" w:sz="0" w:space="0" w:color="auto"/>
        <w:bottom w:val="none" w:sz="0" w:space="0" w:color="auto"/>
        <w:right w:val="none" w:sz="0" w:space="0" w:color="auto"/>
      </w:divBdr>
    </w:div>
    <w:div w:id="1474255605">
      <w:bodyDiv w:val="1"/>
      <w:marLeft w:val="0"/>
      <w:marRight w:val="0"/>
      <w:marTop w:val="0"/>
      <w:marBottom w:val="0"/>
      <w:divBdr>
        <w:top w:val="none" w:sz="0" w:space="0" w:color="auto"/>
        <w:left w:val="none" w:sz="0" w:space="0" w:color="auto"/>
        <w:bottom w:val="none" w:sz="0" w:space="0" w:color="auto"/>
        <w:right w:val="none" w:sz="0" w:space="0" w:color="auto"/>
      </w:divBdr>
    </w:div>
    <w:div w:id="20927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russiatourism.ru/operators/show.php?id=6be1aa05-58c3-da3c-547b-54b3756b630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mywaytravels.net" TargetMode="External"/><Relationship Id="rId2" Type="http://schemas.openxmlformats.org/officeDocument/2006/relationships/hyperlink" Target="mailto:agent@mywaytravels.net"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i\Application%20Data\Microsoft\&#1064;&#1072;&#1073;&#1083;&#1086;&#1085;&#1099;\amitou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CE5C0-E2CD-4957-B4AE-58772593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amitour.dot</Template>
  <TotalTime>5</TotalTime>
  <Pages>5</Pages>
  <Words>864</Words>
  <Characters>4929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lpstr>
    </vt:vector>
  </TitlesOfParts>
  <Company>Amitour</Company>
  <LinksUpToDate>false</LinksUpToDate>
  <CharactersWithSpaces>5782</CharactersWithSpaces>
  <SharedDoc>false</SharedDoc>
  <HLinks>
    <vt:vector size="18" baseType="variant">
      <vt:variant>
        <vt:i4>7405685</vt:i4>
      </vt:variant>
      <vt:variant>
        <vt:i4>0</vt:i4>
      </vt:variant>
      <vt:variant>
        <vt:i4>0</vt:i4>
      </vt:variant>
      <vt:variant>
        <vt:i4>5</vt:i4>
      </vt:variant>
      <vt:variant>
        <vt:lpwstr>http://russiatourism.ru/operators/show.php?id=6be1aa05-58c3-da3c-547b-54b3756b6308</vt:lpwstr>
      </vt:variant>
      <vt:variant>
        <vt:lpwstr/>
      </vt:variant>
      <vt:variant>
        <vt:i4>4456529</vt:i4>
      </vt:variant>
      <vt:variant>
        <vt:i4>3</vt:i4>
      </vt:variant>
      <vt:variant>
        <vt:i4>0</vt:i4>
      </vt:variant>
      <vt:variant>
        <vt:i4>5</vt:i4>
      </vt:variant>
      <vt:variant>
        <vt:lpwstr>http://www.mywaytravels.net/</vt:lpwstr>
      </vt:variant>
      <vt:variant>
        <vt:lpwstr/>
      </vt:variant>
      <vt:variant>
        <vt:i4>5374070</vt:i4>
      </vt:variant>
      <vt:variant>
        <vt:i4>0</vt:i4>
      </vt:variant>
      <vt:variant>
        <vt:i4>0</vt:i4>
      </vt:variant>
      <vt:variant>
        <vt:i4>5</vt:i4>
      </vt:variant>
      <vt:variant>
        <vt:lpwstr>mailto:agent@mywaytravels.net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Binh-Amitour</dc:creator>
  <cp:lastModifiedBy>HP</cp:lastModifiedBy>
  <cp:revision>2</cp:revision>
  <cp:lastPrinted>2011-10-25T14:20:00Z</cp:lastPrinted>
  <dcterms:created xsi:type="dcterms:W3CDTF">2017-09-25T16:00:00Z</dcterms:created>
  <dcterms:modified xsi:type="dcterms:W3CDTF">2017-09-25T16:00:00Z</dcterms:modified>
</cp:coreProperties>
</file>